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1843"/>
        <w:gridCol w:w="4843"/>
      </w:tblGrid>
      <w:tr w:rsidR="001D02D6" w14:paraId="0F822942" w14:textId="77777777" w:rsidTr="001D02D6">
        <w:trPr>
          <w:cantSplit/>
        </w:trPr>
        <w:tc>
          <w:tcPr>
            <w:tcW w:w="3794" w:type="dxa"/>
          </w:tcPr>
          <w:p w14:paraId="0F82293C" w14:textId="54AE811C" w:rsidR="001D02D6" w:rsidRDefault="001D02D6" w:rsidP="001D02D6">
            <w:pPr>
              <w:pStyle w:val="Header"/>
              <w:ind w:right="-95"/>
            </w:pPr>
            <w:bookmarkStart w:id="0" w:name="_GoBack"/>
            <w:bookmarkEnd w:id="0"/>
            <w:r>
              <w:t xml:space="preserve">  </w:t>
            </w:r>
          </w:p>
        </w:tc>
        <w:tc>
          <w:tcPr>
            <w:tcW w:w="1843" w:type="dxa"/>
            <w:vAlign w:val="center"/>
          </w:tcPr>
          <w:p w14:paraId="0F82293D" w14:textId="77777777" w:rsidR="001D02D6" w:rsidRDefault="001D02D6"/>
          <w:p w14:paraId="0F82293E" w14:textId="77777777" w:rsidR="001D02D6" w:rsidRDefault="001D02D6">
            <w:pPr>
              <w:pStyle w:val="Header"/>
              <w:jc w:val="center"/>
            </w:pPr>
          </w:p>
        </w:tc>
        <w:tc>
          <w:tcPr>
            <w:tcW w:w="4843" w:type="dxa"/>
            <w:vAlign w:val="center"/>
          </w:tcPr>
          <w:p w14:paraId="7E470BB9" w14:textId="77777777" w:rsidR="00674529" w:rsidRDefault="00674529" w:rsidP="001D02D6">
            <w:pPr>
              <w:pStyle w:val="Header"/>
              <w:jc w:val="right"/>
              <w:rPr>
                <w:b/>
                <w:sz w:val="40"/>
                <w:szCs w:val="40"/>
              </w:rPr>
            </w:pPr>
          </w:p>
          <w:p w14:paraId="0F82293F" w14:textId="3DBC196F" w:rsidR="001D02D6" w:rsidRPr="00AA127D" w:rsidRDefault="005C37B5" w:rsidP="001D02D6">
            <w:pPr>
              <w:pStyle w:val="Header"/>
              <w:jc w:val="right"/>
              <w:rPr>
                <w:b/>
                <w:sz w:val="40"/>
                <w:szCs w:val="40"/>
              </w:rPr>
            </w:pPr>
            <w:r>
              <w:rPr>
                <w:b/>
                <w:sz w:val="40"/>
                <w:szCs w:val="40"/>
              </w:rPr>
              <w:t xml:space="preserve">General </w:t>
            </w:r>
            <w:r w:rsidR="001D02D6" w:rsidRPr="00AA127D">
              <w:rPr>
                <w:b/>
                <w:sz w:val="40"/>
                <w:szCs w:val="40"/>
              </w:rPr>
              <w:t xml:space="preserve">Company Level </w:t>
            </w:r>
          </w:p>
          <w:p w14:paraId="0F822941" w14:textId="6A5BF48F" w:rsidR="001D02D6" w:rsidRPr="00343412" w:rsidRDefault="001D02D6" w:rsidP="00343412">
            <w:pPr>
              <w:pStyle w:val="Header"/>
              <w:jc w:val="right"/>
              <w:rPr>
                <w:b/>
                <w:sz w:val="40"/>
                <w:szCs w:val="40"/>
              </w:rPr>
            </w:pPr>
            <w:r w:rsidRPr="00AA127D">
              <w:rPr>
                <w:b/>
                <w:sz w:val="40"/>
                <w:szCs w:val="40"/>
              </w:rPr>
              <w:t>Data Capture Form</w:t>
            </w:r>
          </w:p>
        </w:tc>
      </w:tr>
    </w:tbl>
    <w:p w14:paraId="0F822943" w14:textId="4A916F70" w:rsidR="00152D9E" w:rsidRPr="00877FCD" w:rsidRDefault="00152D9E" w:rsidP="00163262">
      <w:pPr>
        <w:pStyle w:val="Heading2"/>
        <w:spacing w:before="240" w:after="240"/>
        <w:rPr>
          <w:sz w:val="18"/>
        </w:rPr>
      </w:pPr>
      <w:r w:rsidRPr="00255C64">
        <w:rPr>
          <w:rFonts w:cs="Arial"/>
          <w:sz w:val="24"/>
        </w:rPr>
        <w:t>Section One</w:t>
      </w:r>
      <w:r w:rsidR="00255C64">
        <w:rPr>
          <w:rFonts w:cs="Arial"/>
          <w:sz w:val="24"/>
        </w:rPr>
        <w:t xml:space="preserve"> – 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100"/>
      </w:tblGrid>
      <w:tr w:rsidR="00152D9E" w14:paraId="0F822946" w14:textId="77777777" w:rsidTr="00AA127D">
        <w:trPr>
          <w:cantSplit/>
          <w:trHeight w:val="340"/>
        </w:trPr>
        <w:tc>
          <w:tcPr>
            <w:tcW w:w="2448" w:type="dxa"/>
            <w:tcBorders>
              <w:top w:val="nil"/>
              <w:left w:val="nil"/>
              <w:bottom w:val="nil"/>
              <w:right w:val="single" w:sz="2" w:space="0" w:color="auto"/>
            </w:tcBorders>
            <w:vAlign w:val="center"/>
          </w:tcPr>
          <w:p w14:paraId="0F822944" w14:textId="720D2DFB" w:rsidR="00152D9E" w:rsidRDefault="00152D9E" w:rsidP="00AA127D">
            <w:pPr>
              <w:pStyle w:val="Heading2"/>
              <w:tabs>
                <w:tab w:val="left" w:pos="180"/>
              </w:tabs>
              <w:ind w:left="180" w:hanging="180"/>
            </w:pPr>
            <w:r>
              <w:t xml:space="preserve">1 </w:t>
            </w:r>
            <w:r>
              <w:tab/>
            </w:r>
            <w:r w:rsidR="00AA127D">
              <w:t>C</w:t>
            </w:r>
            <w:r>
              <w:t xml:space="preserve">ompany </w:t>
            </w:r>
            <w:r w:rsidR="00AA127D">
              <w:t>N</w:t>
            </w:r>
            <w:r>
              <w:t>ame</w:t>
            </w:r>
          </w:p>
        </w:tc>
        <w:tc>
          <w:tcPr>
            <w:tcW w:w="8100" w:type="dxa"/>
            <w:tcBorders>
              <w:top w:val="single" w:sz="2" w:space="0" w:color="auto"/>
              <w:left w:val="single" w:sz="2" w:space="0" w:color="auto"/>
              <w:bottom w:val="single" w:sz="2" w:space="0" w:color="auto"/>
              <w:right w:val="single" w:sz="2" w:space="0" w:color="auto"/>
            </w:tcBorders>
          </w:tcPr>
          <w:p w14:paraId="0F822945" w14:textId="77777777" w:rsidR="00152D9E" w:rsidRDefault="00152D9E">
            <w:pPr>
              <w:pStyle w:val="Heading2"/>
            </w:pPr>
          </w:p>
        </w:tc>
      </w:tr>
    </w:tbl>
    <w:p w14:paraId="2871DAFC" w14:textId="77777777" w:rsidR="007A3C7C" w:rsidRPr="007A3C7C" w:rsidRDefault="007A3C7C">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100"/>
      </w:tblGrid>
      <w:tr w:rsidR="00666845" w14:paraId="4A1A980B" w14:textId="77777777" w:rsidTr="00AA127D">
        <w:trPr>
          <w:cantSplit/>
          <w:trHeight w:val="340"/>
        </w:trPr>
        <w:tc>
          <w:tcPr>
            <w:tcW w:w="2448" w:type="dxa"/>
            <w:tcBorders>
              <w:top w:val="nil"/>
              <w:left w:val="nil"/>
              <w:bottom w:val="nil"/>
              <w:right w:val="single" w:sz="2" w:space="0" w:color="auto"/>
            </w:tcBorders>
            <w:vAlign w:val="center"/>
          </w:tcPr>
          <w:p w14:paraId="051A055A" w14:textId="69619130" w:rsidR="00666845" w:rsidRDefault="00AA127D" w:rsidP="00666845">
            <w:pPr>
              <w:pStyle w:val="Heading2"/>
              <w:tabs>
                <w:tab w:val="left" w:pos="180"/>
              </w:tabs>
              <w:ind w:left="180" w:hanging="180"/>
            </w:pPr>
            <w:r>
              <w:t xml:space="preserve">2 </w:t>
            </w:r>
            <w:r w:rsidR="00666845">
              <w:t>Companies House Number</w:t>
            </w:r>
          </w:p>
        </w:tc>
        <w:tc>
          <w:tcPr>
            <w:tcW w:w="8100" w:type="dxa"/>
            <w:tcBorders>
              <w:top w:val="single" w:sz="2" w:space="0" w:color="auto"/>
              <w:left w:val="single" w:sz="2" w:space="0" w:color="auto"/>
              <w:bottom w:val="single" w:sz="2" w:space="0" w:color="auto"/>
              <w:right w:val="single" w:sz="2" w:space="0" w:color="auto"/>
            </w:tcBorders>
          </w:tcPr>
          <w:p w14:paraId="524C09A3" w14:textId="77777777" w:rsidR="00666845" w:rsidRDefault="00666845">
            <w:pPr>
              <w:pStyle w:val="Heading2"/>
            </w:pPr>
          </w:p>
        </w:tc>
      </w:tr>
    </w:tbl>
    <w:p w14:paraId="26E4BAB5" w14:textId="06BA9159" w:rsidR="007A3C7C" w:rsidRPr="007A3C7C" w:rsidRDefault="007A3C7C">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100"/>
      </w:tblGrid>
      <w:tr w:rsidR="00152D9E" w14:paraId="0F82294A" w14:textId="77777777" w:rsidTr="00AA127D">
        <w:trPr>
          <w:cantSplit/>
          <w:trHeight w:val="340"/>
        </w:trPr>
        <w:tc>
          <w:tcPr>
            <w:tcW w:w="2448" w:type="dxa"/>
            <w:tcBorders>
              <w:top w:val="nil"/>
              <w:left w:val="nil"/>
              <w:bottom w:val="nil"/>
              <w:right w:val="single" w:sz="2" w:space="0" w:color="auto"/>
            </w:tcBorders>
            <w:vAlign w:val="center"/>
          </w:tcPr>
          <w:p w14:paraId="0F822948" w14:textId="64E7B111" w:rsidR="00152D9E" w:rsidRDefault="00AA127D" w:rsidP="00AA127D">
            <w:pPr>
              <w:pStyle w:val="Heading2"/>
              <w:tabs>
                <w:tab w:val="left" w:pos="180"/>
              </w:tabs>
              <w:ind w:left="180" w:hanging="180"/>
            </w:pPr>
            <w:r>
              <w:t>3</w:t>
            </w:r>
            <w:r w:rsidR="00152D9E">
              <w:t xml:space="preserve"> </w:t>
            </w:r>
            <w:r w:rsidR="00152D9E">
              <w:tab/>
            </w:r>
            <w:r>
              <w:t>R</w:t>
            </w:r>
            <w:r w:rsidR="00152D9E">
              <w:t>egistered address</w:t>
            </w:r>
          </w:p>
        </w:tc>
        <w:tc>
          <w:tcPr>
            <w:tcW w:w="8100" w:type="dxa"/>
            <w:tcBorders>
              <w:top w:val="single" w:sz="2" w:space="0" w:color="auto"/>
              <w:left w:val="single" w:sz="2" w:space="0" w:color="auto"/>
              <w:bottom w:val="single" w:sz="2" w:space="0" w:color="auto"/>
              <w:right w:val="single" w:sz="2" w:space="0" w:color="auto"/>
            </w:tcBorders>
          </w:tcPr>
          <w:p w14:paraId="0F822949" w14:textId="77777777" w:rsidR="00152D9E" w:rsidRDefault="00152D9E">
            <w:pPr>
              <w:pStyle w:val="Heading2"/>
            </w:pPr>
          </w:p>
        </w:tc>
      </w:tr>
    </w:tbl>
    <w:p w14:paraId="0F82294B" w14:textId="77777777" w:rsidR="00152D9E" w:rsidRDefault="00152D9E">
      <w:pPr>
        <w:pStyle w:val="Heading2"/>
        <w:spacing w:before="0" w:after="0"/>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100"/>
      </w:tblGrid>
      <w:tr w:rsidR="00152D9E" w14:paraId="0F82294E" w14:textId="77777777" w:rsidTr="00AA127D">
        <w:trPr>
          <w:cantSplit/>
          <w:trHeight w:val="340"/>
        </w:trPr>
        <w:tc>
          <w:tcPr>
            <w:tcW w:w="2448" w:type="dxa"/>
            <w:tcBorders>
              <w:top w:val="nil"/>
              <w:left w:val="nil"/>
              <w:bottom w:val="nil"/>
              <w:right w:val="single" w:sz="2" w:space="0" w:color="auto"/>
            </w:tcBorders>
          </w:tcPr>
          <w:p w14:paraId="0F82294C" w14:textId="77777777" w:rsidR="00152D9E" w:rsidRDefault="00152D9E">
            <w:pPr>
              <w:spacing w:before="40" w:after="40"/>
              <w:jc w:val="right"/>
              <w:rPr>
                <w:sz w:val="16"/>
              </w:rPr>
            </w:pPr>
          </w:p>
        </w:tc>
        <w:tc>
          <w:tcPr>
            <w:tcW w:w="8100" w:type="dxa"/>
            <w:tcBorders>
              <w:top w:val="single" w:sz="2" w:space="0" w:color="auto"/>
              <w:left w:val="single" w:sz="2" w:space="0" w:color="auto"/>
              <w:bottom w:val="single" w:sz="2" w:space="0" w:color="auto"/>
              <w:right w:val="single" w:sz="2" w:space="0" w:color="auto"/>
            </w:tcBorders>
          </w:tcPr>
          <w:p w14:paraId="0F82294D" w14:textId="77777777" w:rsidR="00D566B9" w:rsidRDefault="00D566B9" w:rsidP="00D566B9">
            <w:pPr>
              <w:spacing w:before="40" w:after="40"/>
              <w:rPr>
                <w:sz w:val="16"/>
              </w:rPr>
            </w:pPr>
          </w:p>
        </w:tc>
      </w:tr>
    </w:tbl>
    <w:p w14:paraId="0F82294F" w14:textId="77777777" w:rsidR="00152D9E" w:rsidRDefault="00152D9E">
      <w:pPr>
        <w:jc w:val="righ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100"/>
      </w:tblGrid>
      <w:tr w:rsidR="00152D9E" w14:paraId="0F822952" w14:textId="77777777" w:rsidTr="00AA127D">
        <w:trPr>
          <w:cantSplit/>
          <w:trHeight w:val="340"/>
        </w:trPr>
        <w:tc>
          <w:tcPr>
            <w:tcW w:w="2448" w:type="dxa"/>
            <w:tcBorders>
              <w:top w:val="nil"/>
              <w:left w:val="nil"/>
              <w:bottom w:val="nil"/>
              <w:right w:val="single" w:sz="2" w:space="0" w:color="auto"/>
            </w:tcBorders>
          </w:tcPr>
          <w:p w14:paraId="0F822950" w14:textId="77777777" w:rsidR="00152D9E" w:rsidRDefault="00152D9E">
            <w:pPr>
              <w:spacing w:before="40" w:after="40"/>
              <w:jc w:val="right"/>
              <w:rPr>
                <w:sz w:val="16"/>
              </w:rPr>
            </w:pPr>
          </w:p>
        </w:tc>
        <w:tc>
          <w:tcPr>
            <w:tcW w:w="8100" w:type="dxa"/>
            <w:tcBorders>
              <w:top w:val="single" w:sz="2" w:space="0" w:color="auto"/>
              <w:left w:val="single" w:sz="2" w:space="0" w:color="auto"/>
              <w:bottom w:val="single" w:sz="2" w:space="0" w:color="auto"/>
              <w:right w:val="single" w:sz="2" w:space="0" w:color="auto"/>
            </w:tcBorders>
          </w:tcPr>
          <w:p w14:paraId="0F822951" w14:textId="77777777" w:rsidR="00152D9E" w:rsidRDefault="00152D9E">
            <w:pPr>
              <w:spacing w:before="40" w:after="40"/>
              <w:jc w:val="right"/>
              <w:rPr>
                <w:sz w:val="16"/>
              </w:rPr>
            </w:pPr>
          </w:p>
        </w:tc>
      </w:tr>
    </w:tbl>
    <w:p w14:paraId="0F822953" w14:textId="77777777" w:rsidR="00152D9E" w:rsidRDefault="00152D9E">
      <w:pPr>
        <w:jc w:val="righ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050"/>
        <w:gridCol w:w="4050"/>
      </w:tblGrid>
      <w:tr w:rsidR="00B95FE2" w14:paraId="0F822957" w14:textId="77777777">
        <w:trPr>
          <w:cantSplit/>
          <w:trHeight w:val="340"/>
        </w:trPr>
        <w:tc>
          <w:tcPr>
            <w:tcW w:w="2448" w:type="dxa"/>
            <w:tcBorders>
              <w:top w:val="nil"/>
              <w:left w:val="nil"/>
              <w:bottom w:val="nil"/>
              <w:right w:val="single" w:sz="2" w:space="0" w:color="auto"/>
            </w:tcBorders>
          </w:tcPr>
          <w:p w14:paraId="0F822954" w14:textId="77777777" w:rsidR="00B95FE2" w:rsidRDefault="00B95FE2">
            <w:pPr>
              <w:spacing w:before="40" w:after="40"/>
              <w:jc w:val="right"/>
              <w:rPr>
                <w:sz w:val="16"/>
              </w:rPr>
            </w:pPr>
          </w:p>
        </w:tc>
        <w:tc>
          <w:tcPr>
            <w:tcW w:w="4050" w:type="dxa"/>
            <w:tcBorders>
              <w:top w:val="single" w:sz="2" w:space="0" w:color="auto"/>
              <w:left w:val="single" w:sz="2" w:space="0" w:color="auto"/>
              <w:bottom w:val="single" w:sz="2" w:space="0" w:color="auto"/>
              <w:right w:val="single" w:sz="2" w:space="0" w:color="auto"/>
            </w:tcBorders>
            <w:vAlign w:val="center"/>
          </w:tcPr>
          <w:p w14:paraId="0F822955" w14:textId="77777777" w:rsidR="00B95FE2" w:rsidRDefault="00B95FE2" w:rsidP="00B95FE2">
            <w:pPr>
              <w:spacing w:before="40" w:after="40"/>
              <w:rPr>
                <w:sz w:val="16"/>
              </w:rPr>
            </w:pPr>
          </w:p>
        </w:tc>
        <w:tc>
          <w:tcPr>
            <w:tcW w:w="4050" w:type="dxa"/>
            <w:tcBorders>
              <w:top w:val="single" w:sz="2" w:space="0" w:color="auto"/>
              <w:left w:val="single" w:sz="2" w:space="0" w:color="auto"/>
              <w:bottom w:val="single" w:sz="2" w:space="0" w:color="auto"/>
              <w:right w:val="single" w:sz="2" w:space="0" w:color="auto"/>
            </w:tcBorders>
            <w:vAlign w:val="center"/>
          </w:tcPr>
          <w:p w14:paraId="0F822956" w14:textId="77777777" w:rsidR="00B95FE2" w:rsidRPr="00B95FE2" w:rsidRDefault="00B95FE2" w:rsidP="00B95FE2">
            <w:pPr>
              <w:spacing w:before="40" w:after="40"/>
              <w:rPr>
                <w:rFonts w:ascii="Arial" w:hAnsi="Arial" w:cs="Arial"/>
                <w:b/>
                <w:sz w:val="16"/>
              </w:rPr>
            </w:pPr>
            <w:r>
              <w:rPr>
                <w:rFonts w:ascii="Arial" w:hAnsi="Arial" w:cs="Arial"/>
                <w:b/>
                <w:sz w:val="16"/>
              </w:rPr>
              <w:t>Postcode:</w:t>
            </w:r>
          </w:p>
        </w:tc>
      </w:tr>
    </w:tbl>
    <w:p w14:paraId="0F822958" w14:textId="77777777" w:rsidR="00152D9E" w:rsidRDefault="00152D9E">
      <w:pPr>
        <w:jc w:val="righ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100"/>
      </w:tblGrid>
      <w:tr w:rsidR="00B1082D" w14:paraId="0F82295C" w14:textId="77777777" w:rsidTr="00AA127D">
        <w:trPr>
          <w:cantSplit/>
          <w:trHeight w:val="340"/>
        </w:trPr>
        <w:tc>
          <w:tcPr>
            <w:tcW w:w="2448" w:type="dxa"/>
            <w:tcBorders>
              <w:top w:val="nil"/>
              <w:left w:val="nil"/>
              <w:bottom w:val="nil"/>
              <w:right w:val="single" w:sz="2" w:space="0" w:color="auto"/>
            </w:tcBorders>
            <w:vAlign w:val="center"/>
          </w:tcPr>
          <w:p w14:paraId="0F822959" w14:textId="141A9BAF" w:rsidR="00B1082D" w:rsidRDefault="00AA127D" w:rsidP="00666845">
            <w:pPr>
              <w:tabs>
                <w:tab w:val="left" w:pos="180"/>
              </w:tabs>
              <w:spacing w:after="40"/>
              <w:ind w:left="180" w:hanging="180"/>
              <w:rPr>
                <w:sz w:val="16"/>
              </w:rPr>
            </w:pPr>
            <w:r>
              <w:rPr>
                <w:rFonts w:ascii="Arial" w:hAnsi="Arial" w:cs="Arial"/>
                <w:b/>
                <w:sz w:val="16"/>
              </w:rPr>
              <w:t>4</w:t>
            </w:r>
            <w:r w:rsidR="00B1082D">
              <w:rPr>
                <w:rFonts w:ascii="Arial" w:hAnsi="Arial" w:cs="Arial"/>
                <w:b/>
                <w:sz w:val="16"/>
              </w:rPr>
              <w:t xml:space="preserve"> </w:t>
            </w:r>
            <w:r w:rsidR="00B1082D">
              <w:rPr>
                <w:rFonts w:ascii="Arial" w:hAnsi="Arial" w:cs="Arial"/>
                <w:b/>
                <w:sz w:val="16"/>
              </w:rPr>
              <w:tab/>
              <w:t>Contact Details</w:t>
            </w:r>
          </w:p>
        </w:tc>
        <w:tc>
          <w:tcPr>
            <w:tcW w:w="8100" w:type="dxa"/>
            <w:tcBorders>
              <w:top w:val="single" w:sz="2" w:space="0" w:color="auto"/>
              <w:left w:val="single" w:sz="2" w:space="0" w:color="auto"/>
              <w:bottom w:val="single" w:sz="2" w:space="0" w:color="auto"/>
              <w:right w:val="single" w:sz="2" w:space="0" w:color="auto"/>
            </w:tcBorders>
            <w:vAlign w:val="center"/>
          </w:tcPr>
          <w:p w14:paraId="0F82295B" w14:textId="562192D8" w:rsidR="00B1082D" w:rsidRPr="00D566B9" w:rsidRDefault="00B1082D">
            <w:pPr>
              <w:pStyle w:val="Header"/>
              <w:tabs>
                <w:tab w:val="clear" w:pos="4320"/>
                <w:tab w:val="clear" w:pos="8640"/>
              </w:tabs>
              <w:spacing w:before="40" w:after="40"/>
              <w:rPr>
                <w:b/>
                <w:sz w:val="16"/>
                <w:szCs w:val="16"/>
              </w:rPr>
            </w:pPr>
            <w:r>
              <w:rPr>
                <w:b/>
                <w:sz w:val="16"/>
                <w:szCs w:val="16"/>
              </w:rPr>
              <w:t>Tel No</w:t>
            </w:r>
            <w:r>
              <w:rPr>
                <w:sz w:val="16"/>
                <w:szCs w:val="16"/>
              </w:rPr>
              <w:t>:</w:t>
            </w:r>
          </w:p>
        </w:tc>
      </w:tr>
    </w:tbl>
    <w:p w14:paraId="362DCCD7" w14:textId="77777777" w:rsidR="00AB34F3" w:rsidRDefault="00AB34F3">
      <w:pPr>
        <w:rPr>
          <w:sz w:val="20"/>
        </w:rPr>
      </w:pPr>
    </w:p>
    <w:p w14:paraId="0F82295D" w14:textId="08561333" w:rsidR="00152D9E" w:rsidRDefault="00EC0DFC">
      <w:pPr>
        <w:rPr>
          <w:sz w:val="20"/>
        </w:rPr>
      </w:pPr>
      <w:r>
        <w:rPr>
          <w:noProof/>
          <w:sz w:val="20"/>
          <w:lang w:eastAsia="en-GB"/>
        </w:rPr>
        <mc:AlternateContent>
          <mc:Choice Requires="wps">
            <w:drawing>
              <wp:anchor distT="0" distB="0" distL="114300" distR="114300" simplePos="0" relativeHeight="251657216" behindDoc="0" locked="0" layoutInCell="1" allowOverlap="1" wp14:anchorId="0F822A80" wp14:editId="298FAFC0">
                <wp:simplePos x="0" y="0"/>
                <wp:positionH relativeFrom="column">
                  <wp:posOffset>-45720</wp:posOffset>
                </wp:positionH>
                <wp:positionV relativeFrom="paragraph">
                  <wp:posOffset>83820</wp:posOffset>
                </wp:positionV>
                <wp:extent cx="6705600" cy="1177925"/>
                <wp:effectExtent l="11430" t="6350" r="7620"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77925"/>
                        </a:xfrm>
                        <a:prstGeom prst="rect">
                          <a:avLst/>
                        </a:prstGeom>
                        <a:solidFill>
                          <a:srgbClr val="EAEAEA"/>
                        </a:solidFill>
                        <a:ln w="3175">
                          <a:solidFill>
                            <a:srgbClr val="000000"/>
                          </a:solidFill>
                          <a:miter lim="800000"/>
                          <a:headEnd/>
                          <a:tailEnd/>
                        </a:ln>
                      </wps:spPr>
                      <wps:txbx>
                        <w:txbxContent>
                          <w:p w14:paraId="0F822A9E" w14:textId="62AE076F" w:rsidR="006A4B97" w:rsidRDefault="006A4B97" w:rsidP="009D48E4">
                            <w:pPr>
                              <w:jc w:val="both"/>
                              <w:rPr>
                                <w:rFonts w:ascii="Arial" w:hAnsi="Arial" w:cs="Arial"/>
                                <w:i/>
                                <w:iCs/>
                                <w:sz w:val="16"/>
                              </w:rPr>
                            </w:pPr>
                            <w:r>
                              <w:rPr>
                                <w:rFonts w:ascii="Arial" w:hAnsi="Arial" w:cs="Arial"/>
                                <w:b/>
                                <w:bCs/>
                                <w:i/>
                                <w:iCs/>
                                <w:sz w:val="16"/>
                              </w:rPr>
                              <w:t xml:space="preserve">ESF support on this project may be dependent on company size.  </w:t>
                            </w:r>
                            <w:r>
                              <w:rPr>
                                <w:rFonts w:ascii="Arial" w:hAnsi="Arial" w:cs="Arial"/>
                                <w:i/>
                                <w:iCs/>
                                <w:sz w:val="16"/>
                              </w:rPr>
                              <w:t>Questions 4 to 5 are intended to identify whether or not a company is an SME (less than 250 employees or balance less than</w:t>
                            </w:r>
                            <w:r w:rsidRPr="00AA127D">
                              <w:t xml:space="preserve"> </w:t>
                            </w:r>
                            <w:r w:rsidRPr="00AA127D">
                              <w:rPr>
                                <w:rFonts w:ascii="Arial" w:hAnsi="Arial" w:cs="Arial"/>
                                <w:i/>
                                <w:iCs/>
                                <w:sz w:val="16"/>
                              </w:rPr>
                              <w:t>€43M or annual turnover of less than €50M</w:t>
                            </w:r>
                            <w:r>
                              <w:rPr>
                                <w:rFonts w:ascii="Arial" w:hAnsi="Arial" w:cs="Arial"/>
                                <w:i/>
                                <w:iCs/>
                                <w:sz w:val="16"/>
                              </w:rPr>
                              <w:t xml:space="preserve">). Where respondents are unsure, clarification and evidence should be sought and submitted with this form e.g. if the number of employees might be 250 or 300, consult payroll and send a letter from the enterprise confirming the </w:t>
                            </w:r>
                            <w:r>
                              <w:rPr>
                                <w:rFonts w:ascii="Arial" w:hAnsi="Arial" w:cs="Arial"/>
                                <w:b/>
                                <w:bCs/>
                                <w:i/>
                                <w:iCs/>
                                <w:sz w:val="16"/>
                              </w:rPr>
                              <w:t>actual</w:t>
                            </w:r>
                            <w:r>
                              <w:rPr>
                                <w:rFonts w:ascii="Arial" w:hAnsi="Arial" w:cs="Arial"/>
                                <w:i/>
                                <w:iCs/>
                                <w:sz w:val="16"/>
                              </w:rPr>
                              <w:t xml:space="preserve"> number of employees. </w:t>
                            </w:r>
                          </w:p>
                          <w:p w14:paraId="0F822AA1" w14:textId="77777777" w:rsidR="006A4B97" w:rsidRDefault="006A4B97" w:rsidP="009D48E4">
                            <w:pPr>
                              <w:jc w:val="both"/>
                              <w:rPr>
                                <w:rFonts w:ascii="Arial" w:hAnsi="Arial" w:cs="Arial"/>
                                <w:i/>
                                <w:iCs/>
                                <w:sz w:val="16"/>
                              </w:rPr>
                            </w:pPr>
                          </w:p>
                          <w:p w14:paraId="33B1531A" w14:textId="4987B630" w:rsidR="006A4B97" w:rsidRPr="00666845" w:rsidRDefault="006A4B97" w:rsidP="009D48E4">
                            <w:pPr>
                              <w:jc w:val="both"/>
                              <w:rPr>
                                <w:rFonts w:ascii="Arial" w:hAnsi="Arial" w:cs="Arial"/>
                                <w:i/>
                                <w:iCs/>
                                <w:sz w:val="16"/>
                              </w:rPr>
                            </w:pPr>
                            <w:r>
                              <w:rPr>
                                <w:rFonts w:ascii="Arial" w:hAnsi="Arial" w:cs="Arial"/>
                                <w:i/>
                                <w:iCs/>
                                <w:sz w:val="16"/>
                              </w:rPr>
                              <w:t>The number of employees corresponds to the number of annual working units (AWU) – that is, full-time equivalents (FTE) during one year, with part-time and seasonal workers being fractions of AWU. The reference year is to be the last approved accounting period.  The turnover and balance sheet total thresholds are those of the last approved 12-month accounting period. In the case of newly established enterprises whose accounts have not been approved, the thresholds shall be derived from a reliable estimate made in the course of the financial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22A80" id="_x0000_t202" coordsize="21600,21600" o:spt="202" path="m,l,21600r21600,l21600,xe">
                <v:stroke joinstyle="miter"/>
                <v:path gradientshapeok="t" o:connecttype="rect"/>
              </v:shapetype>
              <v:shape id="Text Box 5" o:spid="_x0000_s1026" type="#_x0000_t202" style="position:absolute;margin-left:-3.6pt;margin-top:6.6pt;width:528pt;height: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" fillcolor="#eaeaea" strokeweight=".25pt">
                <v:textbox>
                  <w:txbxContent>
                    <w:p w14:paraId="0F822A9E" w14:textId="62AE076F" w:rsidR="006A4B97" w:rsidRDefault="006A4B97" w:rsidP="009D48E4">
                      <w:pPr>
                        <w:jc w:val="both"/>
                        <w:rPr>
                          <w:rFonts w:ascii="Arial" w:hAnsi="Arial" w:cs="Arial"/>
                          <w:i/>
                          <w:iCs/>
                          <w:sz w:val="16"/>
                        </w:rPr>
                      </w:pPr>
                      <w:r>
                        <w:rPr>
                          <w:rFonts w:ascii="Arial" w:hAnsi="Arial" w:cs="Arial"/>
                          <w:b/>
                          <w:bCs/>
                          <w:i/>
                          <w:iCs/>
                          <w:sz w:val="16"/>
                        </w:rPr>
                        <w:t xml:space="preserve">ESF support on this project may be dependent on company size.  </w:t>
                      </w:r>
                      <w:r>
                        <w:rPr>
                          <w:rFonts w:ascii="Arial" w:hAnsi="Arial" w:cs="Arial"/>
                          <w:i/>
                          <w:iCs/>
                          <w:sz w:val="16"/>
                        </w:rPr>
                        <w:t>Questions 4 to 5 are intended to identify whether or not a company is an SME (less than 250 employees or balance less than</w:t>
                      </w:r>
                      <w:r w:rsidRPr="00AA127D">
                        <w:t xml:space="preserve"> </w:t>
                      </w:r>
                      <w:r w:rsidRPr="00AA127D">
                        <w:rPr>
                          <w:rFonts w:ascii="Arial" w:hAnsi="Arial" w:cs="Arial"/>
                          <w:i/>
                          <w:iCs/>
                          <w:sz w:val="16"/>
                        </w:rPr>
                        <w:t>€43M or annual turnover of less than €50M</w:t>
                      </w:r>
                      <w:r>
                        <w:rPr>
                          <w:rFonts w:ascii="Arial" w:hAnsi="Arial" w:cs="Arial"/>
                          <w:i/>
                          <w:iCs/>
                          <w:sz w:val="16"/>
                        </w:rPr>
                        <w:t xml:space="preserve">). Where respondents are unsure, clarification and evidence should be sought and submitted with this form e.g. if the number of employees might be 250 or 300, consult payroll and send a letter from the enterprise confirming the </w:t>
                      </w:r>
                      <w:r>
                        <w:rPr>
                          <w:rFonts w:ascii="Arial" w:hAnsi="Arial" w:cs="Arial"/>
                          <w:b/>
                          <w:bCs/>
                          <w:i/>
                          <w:iCs/>
                          <w:sz w:val="16"/>
                        </w:rPr>
                        <w:t>actual</w:t>
                      </w:r>
                      <w:r>
                        <w:rPr>
                          <w:rFonts w:ascii="Arial" w:hAnsi="Arial" w:cs="Arial"/>
                          <w:i/>
                          <w:iCs/>
                          <w:sz w:val="16"/>
                        </w:rPr>
                        <w:t xml:space="preserve"> number of employees. </w:t>
                      </w:r>
                    </w:p>
                    <w:p w14:paraId="0F822AA1" w14:textId="77777777" w:rsidR="006A4B97" w:rsidRDefault="006A4B97" w:rsidP="009D48E4">
                      <w:pPr>
                        <w:jc w:val="both"/>
                        <w:rPr>
                          <w:rFonts w:ascii="Arial" w:hAnsi="Arial" w:cs="Arial"/>
                          <w:i/>
                          <w:iCs/>
                          <w:sz w:val="16"/>
                        </w:rPr>
                      </w:pPr>
                    </w:p>
                    <w:p w14:paraId="33B1531A" w14:textId="4987B630" w:rsidR="006A4B97" w:rsidRPr="00666845" w:rsidRDefault="006A4B97" w:rsidP="009D48E4">
                      <w:pPr>
                        <w:jc w:val="both"/>
                        <w:rPr>
                          <w:rFonts w:ascii="Arial" w:hAnsi="Arial" w:cs="Arial"/>
                          <w:i/>
                          <w:iCs/>
                          <w:sz w:val="16"/>
                        </w:rPr>
                      </w:pPr>
                      <w:r>
                        <w:rPr>
                          <w:rFonts w:ascii="Arial" w:hAnsi="Arial" w:cs="Arial"/>
                          <w:i/>
                          <w:iCs/>
                          <w:sz w:val="16"/>
                        </w:rPr>
                        <w:t>The number of employees corresponds to the number of annual working units (AWU) – that is, full-time equivalents (FTE) during one year, with part-time and seasonal workers being fractions of AWU. The reference year is to be the last approved accounting period.  The turnover and balance sheet total thresholds are those of the last approved 12-month accounting period. In the case of newly established enterprises whose accounts have not been approved, the thresholds shall be derived from a reliable estimate made in the course of the financial year.</w:t>
                      </w:r>
                    </w:p>
                  </w:txbxContent>
                </v:textbox>
              </v:shape>
            </w:pict>
          </mc:Fallback>
        </mc:AlternateContent>
      </w:r>
    </w:p>
    <w:p w14:paraId="0F82295E" w14:textId="77777777" w:rsidR="00152D9E" w:rsidRDefault="00152D9E">
      <w:pPr>
        <w:rPr>
          <w:sz w:val="20"/>
        </w:rPr>
      </w:pPr>
    </w:p>
    <w:p w14:paraId="0F82295F" w14:textId="77777777" w:rsidR="00152D9E" w:rsidRDefault="00152D9E">
      <w:pPr>
        <w:rPr>
          <w:sz w:val="20"/>
        </w:rPr>
      </w:pPr>
    </w:p>
    <w:p w14:paraId="0F822960" w14:textId="77777777" w:rsidR="00152D9E" w:rsidRDefault="00152D9E">
      <w:pPr>
        <w:rPr>
          <w:sz w:val="20"/>
        </w:rPr>
      </w:pPr>
    </w:p>
    <w:p w14:paraId="0F822961" w14:textId="77777777" w:rsidR="00152D9E" w:rsidRDefault="00152D9E">
      <w:pPr>
        <w:rPr>
          <w:sz w:val="20"/>
        </w:rPr>
      </w:pPr>
    </w:p>
    <w:p w14:paraId="0F822962" w14:textId="77777777" w:rsidR="00152D9E" w:rsidRDefault="00152D9E">
      <w:pPr>
        <w:rPr>
          <w:sz w:val="20"/>
        </w:rPr>
      </w:pPr>
    </w:p>
    <w:p w14:paraId="0F822963" w14:textId="77777777" w:rsidR="00152D9E" w:rsidRDefault="00152D9E">
      <w:pPr>
        <w:rPr>
          <w:sz w:val="20"/>
        </w:rPr>
      </w:pPr>
    </w:p>
    <w:p w14:paraId="0F822964" w14:textId="77777777" w:rsidR="00152D9E" w:rsidRDefault="00152D9E">
      <w:pPr>
        <w:rPr>
          <w:sz w:val="20"/>
        </w:rPr>
      </w:pPr>
    </w:p>
    <w:p w14:paraId="0F822965" w14:textId="77777777" w:rsidR="00152D9E" w:rsidRDefault="00152D9E">
      <w:pPr>
        <w:rPr>
          <w:sz w:val="20"/>
        </w:rPr>
      </w:pPr>
    </w:p>
    <w:p w14:paraId="16181CDD" w14:textId="77777777" w:rsidR="00AB34F3" w:rsidRDefault="00AB34F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
        <w:gridCol w:w="1620"/>
        <w:gridCol w:w="540"/>
        <w:gridCol w:w="1800"/>
        <w:gridCol w:w="540"/>
        <w:gridCol w:w="1440"/>
        <w:gridCol w:w="539"/>
        <w:gridCol w:w="901"/>
        <w:gridCol w:w="540"/>
        <w:gridCol w:w="544"/>
      </w:tblGrid>
      <w:tr w:rsidR="00152D9E" w14:paraId="0F82296B" w14:textId="77777777" w:rsidTr="004D2A2F">
        <w:trPr>
          <w:cantSplit/>
          <w:trHeight w:val="349"/>
        </w:trPr>
        <w:tc>
          <w:tcPr>
            <w:tcW w:w="10552" w:type="dxa"/>
            <w:gridSpan w:val="11"/>
            <w:tcBorders>
              <w:top w:val="nil"/>
              <w:left w:val="nil"/>
              <w:bottom w:val="nil"/>
              <w:right w:val="nil"/>
            </w:tcBorders>
            <w:vAlign w:val="center"/>
          </w:tcPr>
          <w:p w14:paraId="0F82296A" w14:textId="2630A2D4" w:rsidR="00152D9E" w:rsidRDefault="00AA127D" w:rsidP="004D2A2F">
            <w:pPr>
              <w:pStyle w:val="Heading2"/>
              <w:tabs>
                <w:tab w:val="left" w:pos="180"/>
              </w:tabs>
              <w:ind w:left="180" w:hanging="180"/>
            </w:pPr>
            <w:r>
              <w:t>5</w:t>
            </w:r>
            <w:r w:rsidR="00152D9E">
              <w:t xml:space="preserve"> </w:t>
            </w:r>
            <w:r w:rsidR="00152D9E">
              <w:tab/>
              <w:t>How many people did you employ (AWU) in the last approved accounting period (across the whole organisation)?</w:t>
            </w:r>
          </w:p>
        </w:tc>
      </w:tr>
      <w:tr w:rsidR="002901C2" w14:paraId="0F822974" w14:textId="3CB4B406" w:rsidTr="0093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hRule="exact" w:val="340"/>
        </w:trPr>
        <w:tc>
          <w:tcPr>
            <w:tcW w:w="1548" w:type="dxa"/>
            <w:tcBorders>
              <w:right w:val="single" w:sz="2" w:space="0" w:color="auto"/>
            </w:tcBorders>
            <w:vAlign w:val="center"/>
          </w:tcPr>
          <w:p w14:paraId="0F82296C" w14:textId="77777777" w:rsidR="002901C2" w:rsidRDefault="002901C2">
            <w:pPr>
              <w:spacing w:before="20" w:after="20"/>
              <w:jc w:val="right"/>
              <w:rPr>
                <w:rFonts w:ascii="Arial" w:hAnsi="Arial" w:cs="Arial"/>
                <w:sz w:val="16"/>
              </w:rPr>
            </w:pPr>
            <w:r>
              <w:rPr>
                <w:rFonts w:ascii="Arial" w:hAnsi="Arial" w:cs="Arial"/>
                <w:sz w:val="16"/>
              </w:rPr>
              <w:t>9 or less</w:t>
            </w:r>
          </w:p>
        </w:tc>
        <w:tc>
          <w:tcPr>
            <w:tcW w:w="540" w:type="dxa"/>
            <w:tcBorders>
              <w:top w:val="single" w:sz="2" w:space="0" w:color="auto"/>
              <w:bottom w:val="single" w:sz="2" w:space="0" w:color="auto"/>
              <w:right w:val="single" w:sz="2" w:space="0" w:color="auto"/>
            </w:tcBorders>
            <w:vAlign w:val="center"/>
          </w:tcPr>
          <w:p w14:paraId="0F82296D" w14:textId="77777777" w:rsidR="002901C2" w:rsidRDefault="002901C2">
            <w:pPr>
              <w:spacing w:before="20" w:after="20"/>
              <w:rPr>
                <w:rFonts w:ascii="Arial" w:hAnsi="Arial" w:cs="Arial"/>
                <w:sz w:val="16"/>
              </w:rPr>
            </w:pPr>
          </w:p>
        </w:tc>
        <w:tc>
          <w:tcPr>
            <w:tcW w:w="1620" w:type="dxa"/>
            <w:tcBorders>
              <w:right w:val="single" w:sz="2" w:space="0" w:color="auto"/>
            </w:tcBorders>
            <w:vAlign w:val="center"/>
          </w:tcPr>
          <w:p w14:paraId="0F82296E" w14:textId="77777777" w:rsidR="002901C2" w:rsidRDefault="002901C2">
            <w:pPr>
              <w:spacing w:before="20" w:after="20"/>
              <w:jc w:val="right"/>
              <w:rPr>
                <w:rFonts w:ascii="Arial" w:hAnsi="Arial" w:cs="Arial"/>
                <w:sz w:val="16"/>
              </w:rPr>
            </w:pPr>
            <w:r>
              <w:rPr>
                <w:rFonts w:ascii="Arial" w:hAnsi="Arial" w:cs="Arial"/>
                <w:sz w:val="16"/>
              </w:rPr>
              <w:t>10 to 49</w:t>
            </w:r>
          </w:p>
        </w:tc>
        <w:tc>
          <w:tcPr>
            <w:tcW w:w="540" w:type="dxa"/>
            <w:tcBorders>
              <w:top w:val="single" w:sz="2" w:space="0" w:color="auto"/>
              <w:bottom w:val="single" w:sz="2" w:space="0" w:color="auto"/>
              <w:right w:val="single" w:sz="2" w:space="0" w:color="auto"/>
            </w:tcBorders>
            <w:vAlign w:val="center"/>
          </w:tcPr>
          <w:p w14:paraId="0F82296F" w14:textId="77777777" w:rsidR="002901C2" w:rsidRDefault="002901C2">
            <w:pPr>
              <w:spacing w:before="20" w:after="20"/>
              <w:rPr>
                <w:rFonts w:ascii="Arial" w:hAnsi="Arial" w:cs="Arial"/>
                <w:sz w:val="16"/>
              </w:rPr>
            </w:pPr>
          </w:p>
        </w:tc>
        <w:tc>
          <w:tcPr>
            <w:tcW w:w="1800" w:type="dxa"/>
            <w:tcBorders>
              <w:right w:val="single" w:sz="2" w:space="0" w:color="auto"/>
            </w:tcBorders>
            <w:vAlign w:val="center"/>
          </w:tcPr>
          <w:p w14:paraId="0F822970" w14:textId="77777777" w:rsidR="002901C2" w:rsidRDefault="002901C2">
            <w:pPr>
              <w:spacing w:before="20" w:after="20"/>
              <w:jc w:val="right"/>
              <w:rPr>
                <w:rFonts w:ascii="Arial" w:hAnsi="Arial" w:cs="Arial"/>
                <w:sz w:val="16"/>
              </w:rPr>
            </w:pPr>
            <w:r>
              <w:rPr>
                <w:rFonts w:ascii="Arial" w:hAnsi="Arial" w:cs="Arial"/>
                <w:sz w:val="16"/>
              </w:rPr>
              <w:t>50 to 249</w:t>
            </w:r>
          </w:p>
        </w:tc>
        <w:tc>
          <w:tcPr>
            <w:tcW w:w="540" w:type="dxa"/>
            <w:tcBorders>
              <w:top w:val="single" w:sz="2" w:space="0" w:color="auto"/>
              <w:bottom w:val="single" w:sz="2" w:space="0" w:color="auto"/>
              <w:right w:val="single" w:sz="2" w:space="0" w:color="auto"/>
            </w:tcBorders>
            <w:vAlign w:val="center"/>
          </w:tcPr>
          <w:p w14:paraId="0F822971" w14:textId="77777777" w:rsidR="002901C2" w:rsidRDefault="002901C2">
            <w:pPr>
              <w:spacing w:before="20" w:after="20"/>
              <w:rPr>
                <w:rFonts w:ascii="Arial" w:hAnsi="Arial" w:cs="Arial"/>
                <w:sz w:val="16"/>
              </w:rPr>
            </w:pPr>
          </w:p>
        </w:tc>
        <w:tc>
          <w:tcPr>
            <w:tcW w:w="1440" w:type="dxa"/>
            <w:tcBorders>
              <w:right w:val="single" w:sz="4" w:space="0" w:color="auto"/>
            </w:tcBorders>
            <w:vAlign w:val="center"/>
          </w:tcPr>
          <w:p w14:paraId="0F822972" w14:textId="77777777" w:rsidR="002901C2" w:rsidRDefault="002901C2">
            <w:pPr>
              <w:spacing w:before="20" w:after="20"/>
              <w:jc w:val="right"/>
              <w:rPr>
                <w:rFonts w:ascii="Arial" w:hAnsi="Arial" w:cs="Arial"/>
                <w:sz w:val="16"/>
              </w:rPr>
            </w:pPr>
            <w:r>
              <w:rPr>
                <w:rFonts w:ascii="Arial" w:hAnsi="Arial" w:cs="Arial"/>
                <w:sz w:val="16"/>
              </w:rPr>
              <w:t>250 or more</w:t>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7B6B1B06" w14:textId="77777777" w:rsidR="002901C2" w:rsidRDefault="002901C2">
            <w:pPr>
              <w:spacing w:before="20" w:after="20"/>
              <w:jc w:val="right"/>
              <w:rPr>
                <w:rFonts w:ascii="Arial" w:hAnsi="Arial" w:cs="Arial"/>
                <w:sz w:val="16"/>
              </w:rPr>
            </w:pPr>
          </w:p>
        </w:tc>
      </w:tr>
      <w:tr w:rsidR="00152D9E" w14:paraId="0F822978" w14:textId="77777777" w:rsidTr="001D2435">
        <w:trPr>
          <w:cantSplit/>
          <w:trHeight w:hRule="exact" w:val="170"/>
        </w:trPr>
        <w:tc>
          <w:tcPr>
            <w:tcW w:w="9468" w:type="dxa"/>
            <w:gridSpan w:val="9"/>
            <w:tcBorders>
              <w:top w:val="nil"/>
              <w:left w:val="nil"/>
              <w:bottom w:val="nil"/>
              <w:right w:val="nil"/>
            </w:tcBorders>
            <w:vAlign w:val="center"/>
          </w:tcPr>
          <w:p w14:paraId="6A168E31" w14:textId="77777777" w:rsidR="00152D9E" w:rsidRDefault="006A4B97">
            <w:pPr>
              <w:pStyle w:val="Heading2"/>
              <w:tabs>
                <w:tab w:val="left" w:pos="180"/>
              </w:tabs>
              <w:ind w:left="180" w:hanging="180"/>
            </w:pPr>
            <w:r>
              <w:t xml:space="preserve">  </w:t>
            </w:r>
          </w:p>
          <w:p w14:paraId="1935E11B" w14:textId="430983DA" w:rsidR="006A4B97" w:rsidRDefault="006A4B97" w:rsidP="006A4B97"/>
          <w:p w14:paraId="5F142121" w14:textId="77777777" w:rsidR="006A4B97" w:rsidRDefault="006A4B97" w:rsidP="006A4B97"/>
          <w:p w14:paraId="2247CE26" w14:textId="77777777" w:rsidR="006A4B97" w:rsidRDefault="006A4B97" w:rsidP="006A4B97"/>
          <w:p w14:paraId="37BC5582" w14:textId="77777777" w:rsidR="006A4B97" w:rsidRDefault="006A4B97" w:rsidP="006A4B97"/>
          <w:p w14:paraId="0AAE8EB2" w14:textId="77777777" w:rsidR="006A4B97" w:rsidRDefault="006A4B97" w:rsidP="006A4B97">
            <w:pPr>
              <w:rPr>
                <w:rFonts w:ascii="Arial" w:hAnsi="Arial" w:cs="Arial"/>
                <w:b/>
                <w:bCs/>
                <w:i/>
                <w:iCs/>
                <w:sz w:val="22"/>
                <w:szCs w:val="22"/>
              </w:rPr>
            </w:pPr>
            <w:r>
              <w:rPr>
                <w:rFonts w:ascii="Arial" w:hAnsi="Arial" w:cs="Arial"/>
                <w:b/>
                <w:bCs/>
                <w:i/>
                <w:iCs/>
              </w:rPr>
              <w:t>Declaration on number of employees to be signed by Chief Executive / Managing Director / Finance Manager / Company Secretary or other comparable position.</w:t>
            </w:r>
          </w:p>
          <w:p w14:paraId="65A4FD8E" w14:textId="77777777" w:rsidR="006A4B97" w:rsidRDefault="006A4B97" w:rsidP="006A4B97">
            <w:pPr>
              <w:rPr>
                <w:rFonts w:ascii="Arial" w:hAnsi="Arial" w:cs="Arial"/>
                <w:b/>
                <w:bCs/>
                <w:i/>
                <w:iCs/>
              </w:rPr>
            </w:pPr>
          </w:p>
          <w:p w14:paraId="05A027F3" w14:textId="77777777" w:rsidR="006A4B97" w:rsidRDefault="006A4B97" w:rsidP="006A4B97">
            <w:pPr>
              <w:rPr>
                <w:rFonts w:ascii="Arial" w:hAnsi="Arial" w:cs="Arial"/>
                <w:b/>
                <w:bCs/>
                <w:i/>
                <w:iCs/>
              </w:rPr>
            </w:pPr>
            <w:r>
              <w:rPr>
                <w:rFonts w:ascii="Arial" w:hAnsi="Arial" w:cs="Arial"/>
                <w:b/>
                <w:bCs/>
                <w:i/>
                <w:iCs/>
              </w:rPr>
              <w:t>I confirm that the number of employees does not currently exceed 249 FTE’s.</w:t>
            </w:r>
          </w:p>
          <w:p w14:paraId="6C295650" w14:textId="77777777" w:rsidR="006A4B97" w:rsidRDefault="006A4B97" w:rsidP="006A4B97">
            <w:pPr>
              <w:rPr>
                <w:rFonts w:ascii="Arial" w:hAnsi="Arial" w:cs="Arial"/>
                <w:b/>
                <w:bCs/>
                <w:i/>
                <w:iCs/>
              </w:rPr>
            </w:pPr>
            <w:r>
              <w:rPr>
                <w:rFonts w:ascii="Arial" w:hAnsi="Arial" w:cs="Arial"/>
                <w:b/>
                <w:bCs/>
                <w:i/>
                <w:iCs/>
              </w:rPr>
              <w:t>This figure also includes those employees, employed at linked companies that are part of a wider group or franchise.</w:t>
            </w:r>
          </w:p>
          <w:p w14:paraId="08E12E61" w14:textId="77777777" w:rsidR="006A4B97" w:rsidRDefault="006A4B97" w:rsidP="006A4B97">
            <w:pPr>
              <w:rPr>
                <w:rFonts w:ascii="Arial" w:hAnsi="Arial" w:cs="Arial"/>
                <w:b/>
                <w:bCs/>
                <w:i/>
                <w:iCs/>
              </w:rPr>
            </w:pPr>
          </w:p>
          <w:p w14:paraId="41BD07B2" w14:textId="77777777" w:rsidR="006A4B97" w:rsidRDefault="006A4B97" w:rsidP="006A4B97">
            <w:pPr>
              <w:rPr>
                <w:rFonts w:ascii="Arial" w:hAnsi="Arial" w:cs="Arial"/>
                <w:b/>
                <w:bCs/>
                <w:i/>
                <w:iCs/>
              </w:rPr>
            </w:pPr>
          </w:p>
          <w:p w14:paraId="0BDD03F2" w14:textId="77777777" w:rsidR="006A4B97" w:rsidRDefault="006A4B97" w:rsidP="006A4B97">
            <w:pPr>
              <w:rPr>
                <w:rFonts w:ascii="Arial" w:hAnsi="Arial" w:cs="Arial"/>
                <w:b/>
                <w:bCs/>
                <w:i/>
                <w:iCs/>
              </w:rPr>
            </w:pPr>
            <w:r>
              <w:rPr>
                <w:rFonts w:ascii="Arial" w:hAnsi="Arial" w:cs="Arial"/>
                <w:b/>
                <w:bCs/>
                <w:i/>
                <w:iCs/>
              </w:rPr>
              <w:t>Name:</w:t>
            </w:r>
          </w:p>
          <w:p w14:paraId="38ED0AF2" w14:textId="77777777" w:rsidR="006A4B97" w:rsidRDefault="006A4B97" w:rsidP="006A4B97">
            <w:pPr>
              <w:rPr>
                <w:rFonts w:ascii="Arial" w:hAnsi="Arial" w:cs="Arial"/>
                <w:b/>
                <w:bCs/>
                <w:i/>
                <w:iCs/>
              </w:rPr>
            </w:pPr>
          </w:p>
          <w:p w14:paraId="78C9A9F2" w14:textId="77777777" w:rsidR="006A4B97" w:rsidRDefault="006A4B97" w:rsidP="006A4B97">
            <w:pPr>
              <w:rPr>
                <w:rFonts w:ascii="Arial" w:hAnsi="Arial" w:cs="Arial"/>
                <w:b/>
                <w:bCs/>
                <w:i/>
                <w:iCs/>
              </w:rPr>
            </w:pPr>
            <w:r>
              <w:rPr>
                <w:rFonts w:ascii="Arial" w:hAnsi="Arial" w:cs="Arial"/>
                <w:b/>
                <w:bCs/>
                <w:i/>
                <w:iCs/>
              </w:rPr>
              <w:t>Position:</w:t>
            </w:r>
          </w:p>
          <w:p w14:paraId="6B89A66B" w14:textId="77777777" w:rsidR="006A4B97" w:rsidRDefault="006A4B97" w:rsidP="006A4B97">
            <w:pPr>
              <w:rPr>
                <w:rFonts w:ascii="Arial" w:hAnsi="Arial" w:cs="Arial"/>
                <w:b/>
                <w:bCs/>
                <w:i/>
                <w:iCs/>
              </w:rPr>
            </w:pPr>
          </w:p>
          <w:p w14:paraId="1AC23A4E" w14:textId="77777777" w:rsidR="006A4B97" w:rsidRDefault="006A4B97" w:rsidP="006A4B97">
            <w:pPr>
              <w:rPr>
                <w:rFonts w:ascii="Arial" w:hAnsi="Arial" w:cs="Arial"/>
                <w:b/>
                <w:bCs/>
                <w:i/>
                <w:iCs/>
              </w:rPr>
            </w:pPr>
            <w:r>
              <w:rPr>
                <w:rFonts w:ascii="Arial" w:hAnsi="Arial" w:cs="Arial"/>
                <w:b/>
                <w:bCs/>
                <w:i/>
                <w:iCs/>
              </w:rPr>
              <w:t>Signed:</w:t>
            </w:r>
          </w:p>
          <w:p w14:paraId="28437750" w14:textId="77777777" w:rsidR="006A4B97" w:rsidRDefault="006A4B97" w:rsidP="006A4B97">
            <w:pPr>
              <w:rPr>
                <w:rFonts w:ascii="Arial" w:hAnsi="Arial" w:cs="Arial"/>
                <w:b/>
                <w:bCs/>
                <w:i/>
                <w:iCs/>
              </w:rPr>
            </w:pPr>
          </w:p>
          <w:p w14:paraId="3F44FBA6" w14:textId="77777777" w:rsidR="006A4B97" w:rsidRDefault="006A4B97" w:rsidP="006A4B97">
            <w:pPr>
              <w:rPr>
                <w:rFonts w:ascii="Arial" w:hAnsi="Arial" w:cs="Arial"/>
                <w:b/>
                <w:bCs/>
                <w:i/>
                <w:iCs/>
              </w:rPr>
            </w:pPr>
            <w:r>
              <w:rPr>
                <w:rFonts w:ascii="Arial" w:hAnsi="Arial" w:cs="Arial"/>
                <w:b/>
                <w:bCs/>
                <w:i/>
                <w:iCs/>
              </w:rPr>
              <w:t>Date:</w:t>
            </w:r>
          </w:p>
          <w:p w14:paraId="5476E300" w14:textId="77777777" w:rsidR="006A4B97" w:rsidRDefault="006A4B97" w:rsidP="006A4B97">
            <w:pPr>
              <w:rPr>
                <w:rFonts w:ascii="Arial" w:hAnsi="Arial" w:cs="Arial"/>
                <w:b/>
                <w:bCs/>
                <w:i/>
                <w:iCs/>
              </w:rPr>
            </w:pPr>
          </w:p>
          <w:p w14:paraId="4F291D90" w14:textId="77777777" w:rsidR="006A4B97" w:rsidRPr="006A4B97" w:rsidRDefault="006A4B97" w:rsidP="006A4B97"/>
          <w:p w14:paraId="7E59E947" w14:textId="77777777" w:rsidR="006A4B97" w:rsidRDefault="006A4B97" w:rsidP="006A4B97"/>
          <w:p w14:paraId="5A57562E" w14:textId="77777777" w:rsidR="006A4B97" w:rsidRDefault="006A4B97" w:rsidP="006A4B97"/>
          <w:p w14:paraId="6392199F" w14:textId="77777777" w:rsidR="006A4B97" w:rsidRDefault="006A4B97" w:rsidP="006A4B97"/>
          <w:p w14:paraId="76EDCCB7" w14:textId="77777777" w:rsidR="006A4B97" w:rsidRDefault="006A4B97" w:rsidP="006A4B97"/>
          <w:p w14:paraId="1BD36E29" w14:textId="77777777" w:rsidR="006A4B97" w:rsidRDefault="006A4B97" w:rsidP="006A4B97"/>
          <w:p w14:paraId="0F822975" w14:textId="77777777" w:rsidR="006A4B97" w:rsidRPr="006A4B97" w:rsidRDefault="006A4B97" w:rsidP="006A4B97"/>
        </w:tc>
        <w:tc>
          <w:tcPr>
            <w:tcW w:w="540" w:type="dxa"/>
            <w:tcBorders>
              <w:top w:val="nil"/>
              <w:left w:val="nil"/>
              <w:bottom w:val="single" w:sz="2" w:space="0" w:color="auto"/>
              <w:right w:val="nil"/>
            </w:tcBorders>
            <w:vAlign w:val="center"/>
          </w:tcPr>
          <w:p w14:paraId="0F822976" w14:textId="77777777" w:rsidR="00152D9E" w:rsidRDefault="00152D9E">
            <w:pPr>
              <w:pStyle w:val="Heading2"/>
              <w:jc w:val="center"/>
              <w:rPr>
                <w:b w:val="0"/>
                <w:bCs w:val="0"/>
                <w:sz w:val="12"/>
              </w:rPr>
            </w:pPr>
            <w:r>
              <w:rPr>
                <w:b w:val="0"/>
                <w:bCs w:val="0"/>
                <w:sz w:val="12"/>
              </w:rPr>
              <w:t>Yes</w:t>
            </w:r>
          </w:p>
        </w:tc>
        <w:tc>
          <w:tcPr>
            <w:tcW w:w="544" w:type="dxa"/>
            <w:tcBorders>
              <w:top w:val="nil"/>
              <w:left w:val="nil"/>
              <w:bottom w:val="single" w:sz="2" w:space="0" w:color="auto"/>
              <w:right w:val="nil"/>
            </w:tcBorders>
            <w:vAlign w:val="center"/>
          </w:tcPr>
          <w:p w14:paraId="0F822977" w14:textId="77777777" w:rsidR="00152D9E" w:rsidRDefault="00152D9E">
            <w:pPr>
              <w:pStyle w:val="Heading2"/>
              <w:jc w:val="center"/>
              <w:rPr>
                <w:b w:val="0"/>
                <w:bCs w:val="0"/>
                <w:sz w:val="12"/>
              </w:rPr>
            </w:pPr>
            <w:r>
              <w:rPr>
                <w:b w:val="0"/>
                <w:bCs w:val="0"/>
                <w:sz w:val="12"/>
              </w:rPr>
              <w:t>No</w:t>
            </w:r>
          </w:p>
        </w:tc>
      </w:tr>
      <w:tr w:rsidR="00152D9E" w14:paraId="0F82297C" w14:textId="77777777" w:rsidTr="00AA127D">
        <w:trPr>
          <w:cantSplit/>
          <w:trHeight w:hRule="exact" w:val="340"/>
        </w:trPr>
        <w:tc>
          <w:tcPr>
            <w:tcW w:w="9468" w:type="dxa"/>
            <w:gridSpan w:val="9"/>
            <w:tcBorders>
              <w:top w:val="nil"/>
              <w:left w:val="nil"/>
              <w:bottom w:val="nil"/>
              <w:right w:val="single" w:sz="2" w:space="0" w:color="auto"/>
            </w:tcBorders>
            <w:vAlign w:val="center"/>
          </w:tcPr>
          <w:p w14:paraId="0F822979" w14:textId="4950B38E" w:rsidR="00152D9E" w:rsidRDefault="00AA127D">
            <w:pPr>
              <w:pStyle w:val="Heading2"/>
              <w:tabs>
                <w:tab w:val="left" w:pos="180"/>
              </w:tabs>
              <w:ind w:left="180" w:hanging="180"/>
            </w:pPr>
            <w:r>
              <w:t>6</w:t>
            </w:r>
            <w:r w:rsidR="00B70597">
              <w:t xml:space="preserve"> </w:t>
            </w:r>
            <w:r w:rsidR="005B1ACC">
              <w:t xml:space="preserve">Do you have either a balance sheet </w:t>
            </w:r>
            <w:r w:rsidR="005B1ACC" w:rsidRPr="005F52A7">
              <w:t xml:space="preserve">of </w:t>
            </w:r>
            <w:r w:rsidR="00740604" w:rsidRPr="005F52A7">
              <w:t>less</w:t>
            </w:r>
            <w:r w:rsidR="00740604" w:rsidRPr="00740604">
              <w:rPr>
                <w:color w:val="FF0000"/>
              </w:rPr>
              <w:t xml:space="preserve"> </w:t>
            </w:r>
            <w:r>
              <w:t>than €43M</w:t>
            </w:r>
            <w:r w:rsidR="005B1ACC">
              <w:t>, or an annual turnover of less than €50</w:t>
            </w:r>
            <w:r w:rsidR="00585DFA">
              <w:t>M</w:t>
            </w:r>
            <w:r w:rsidR="005B1ACC">
              <w:t xml:space="preserve"> </w:t>
            </w:r>
          </w:p>
        </w:tc>
        <w:tc>
          <w:tcPr>
            <w:tcW w:w="540" w:type="dxa"/>
            <w:tcBorders>
              <w:top w:val="single" w:sz="2" w:space="0" w:color="auto"/>
              <w:left w:val="single" w:sz="2" w:space="0" w:color="auto"/>
              <w:bottom w:val="single" w:sz="2" w:space="0" w:color="auto"/>
              <w:right w:val="single" w:sz="2" w:space="0" w:color="auto"/>
            </w:tcBorders>
            <w:vAlign w:val="center"/>
          </w:tcPr>
          <w:p w14:paraId="0F82297A" w14:textId="77777777" w:rsidR="00152D9E" w:rsidRDefault="00152D9E">
            <w:pPr>
              <w:pStyle w:val="Heading2"/>
              <w:jc w:val="center"/>
            </w:pPr>
          </w:p>
        </w:tc>
        <w:tc>
          <w:tcPr>
            <w:tcW w:w="544" w:type="dxa"/>
            <w:tcBorders>
              <w:top w:val="single" w:sz="2" w:space="0" w:color="auto"/>
              <w:left w:val="single" w:sz="2" w:space="0" w:color="auto"/>
              <w:bottom w:val="single" w:sz="2" w:space="0" w:color="auto"/>
              <w:right w:val="single" w:sz="2" w:space="0" w:color="auto"/>
            </w:tcBorders>
            <w:shd w:val="clear" w:color="auto" w:fill="auto"/>
            <w:vAlign w:val="center"/>
          </w:tcPr>
          <w:p w14:paraId="0F82297B" w14:textId="77777777" w:rsidR="00152D9E" w:rsidRDefault="00152D9E">
            <w:pPr>
              <w:pStyle w:val="Heading2"/>
              <w:jc w:val="center"/>
            </w:pPr>
          </w:p>
        </w:tc>
      </w:tr>
    </w:tbl>
    <w:p w14:paraId="51B4C415" w14:textId="77777777" w:rsidR="001B10E9" w:rsidRDefault="001B10E9">
      <w:pPr>
        <w:rPr>
          <w:sz w:val="16"/>
          <w:szCs w:val="16"/>
        </w:rPr>
      </w:pPr>
    </w:p>
    <w:p w14:paraId="36180C13" w14:textId="77777777" w:rsidR="00AB34F3" w:rsidRPr="001B10E9" w:rsidRDefault="00AB34F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0"/>
        <w:gridCol w:w="4860"/>
        <w:gridCol w:w="544"/>
      </w:tblGrid>
      <w:tr w:rsidR="00152D9E" w14:paraId="0F82297F" w14:textId="77777777">
        <w:trPr>
          <w:cantSplit/>
        </w:trPr>
        <w:tc>
          <w:tcPr>
            <w:tcW w:w="10552" w:type="dxa"/>
            <w:gridSpan w:val="4"/>
            <w:tcBorders>
              <w:top w:val="nil"/>
              <w:left w:val="nil"/>
              <w:bottom w:val="single" w:sz="2" w:space="0" w:color="auto"/>
              <w:right w:val="nil"/>
            </w:tcBorders>
          </w:tcPr>
          <w:p w14:paraId="0F82297D" w14:textId="52436924" w:rsidR="00152D9E" w:rsidRDefault="00AA127D">
            <w:pPr>
              <w:pStyle w:val="Heading2"/>
              <w:rPr>
                <w:rFonts w:cs="Arial"/>
                <w:sz w:val="12"/>
              </w:rPr>
            </w:pPr>
            <w:r>
              <w:rPr>
                <w:rFonts w:cs="Arial"/>
              </w:rPr>
              <w:t>7</w:t>
            </w:r>
            <w:r w:rsidR="00152D9E">
              <w:rPr>
                <w:rFonts w:cs="Arial"/>
              </w:rPr>
              <w:t xml:space="preserve"> What is the legal status of your organisation?</w:t>
            </w:r>
            <w:r w:rsidR="00152D9E">
              <w:rPr>
                <w:rFonts w:cs="Arial"/>
                <w:sz w:val="12"/>
              </w:rPr>
              <w:t xml:space="preserve"> (If necessary, tick more than one box)</w:t>
            </w:r>
          </w:p>
          <w:p w14:paraId="0F82297E" w14:textId="77777777" w:rsidR="00152D9E" w:rsidRDefault="00152D9E">
            <w:pPr>
              <w:spacing w:after="40"/>
              <w:rPr>
                <w:rFonts w:ascii="Arial" w:hAnsi="Arial" w:cs="Arial"/>
                <w:sz w:val="16"/>
              </w:rPr>
            </w:pPr>
            <w:r>
              <w:rPr>
                <w:rFonts w:ascii="Arial" w:hAnsi="Arial" w:cs="Arial"/>
                <w:sz w:val="16"/>
              </w:rPr>
              <w:t>Independent enterprises are those not owned as to 25% or more of the capital or the voting rights by one enterprise, or owned jointly by several enterprises, falling outside of the definition of SME whichever may apply</w:t>
            </w:r>
          </w:p>
        </w:tc>
      </w:tr>
      <w:tr w:rsidR="00152D9E" w14:paraId="0F822984" w14:textId="77777777" w:rsidTr="002D4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608" w:type="dxa"/>
            <w:tcBorders>
              <w:top w:val="single" w:sz="2" w:space="0" w:color="auto"/>
              <w:left w:val="single" w:sz="2" w:space="0" w:color="auto"/>
              <w:bottom w:val="single" w:sz="2" w:space="0" w:color="auto"/>
              <w:right w:val="single" w:sz="2" w:space="0" w:color="auto"/>
            </w:tcBorders>
            <w:vAlign w:val="center"/>
          </w:tcPr>
          <w:p w14:paraId="0F822980" w14:textId="77777777" w:rsidR="00152D9E" w:rsidRDefault="00152D9E">
            <w:pPr>
              <w:spacing w:before="20" w:after="20"/>
              <w:rPr>
                <w:rFonts w:ascii="Arial" w:hAnsi="Arial" w:cs="Arial"/>
                <w:sz w:val="16"/>
              </w:rPr>
            </w:pPr>
            <w:r>
              <w:rPr>
                <w:rFonts w:ascii="Arial" w:hAnsi="Arial" w:cs="Arial"/>
                <w:sz w:val="16"/>
              </w:rPr>
              <w:t>Sole Trader</w:t>
            </w:r>
          </w:p>
        </w:tc>
        <w:tc>
          <w:tcPr>
            <w:tcW w:w="540" w:type="dxa"/>
            <w:tcBorders>
              <w:top w:val="single" w:sz="2" w:space="0" w:color="auto"/>
              <w:left w:val="single" w:sz="2" w:space="0" w:color="auto"/>
              <w:bottom w:val="single" w:sz="2" w:space="0" w:color="auto"/>
              <w:right w:val="single" w:sz="2" w:space="0" w:color="auto"/>
            </w:tcBorders>
            <w:vAlign w:val="center"/>
          </w:tcPr>
          <w:p w14:paraId="0F822981" w14:textId="77777777" w:rsidR="00152D9E" w:rsidRDefault="00152D9E">
            <w:pPr>
              <w:spacing w:before="20" w:after="20"/>
              <w:rPr>
                <w:rFonts w:ascii="Arial" w:hAnsi="Arial" w:cs="Arial"/>
                <w:sz w:val="16"/>
              </w:rPr>
            </w:pPr>
          </w:p>
        </w:tc>
        <w:tc>
          <w:tcPr>
            <w:tcW w:w="4860" w:type="dxa"/>
            <w:tcBorders>
              <w:top w:val="single" w:sz="2" w:space="0" w:color="auto"/>
              <w:left w:val="single" w:sz="2" w:space="0" w:color="auto"/>
              <w:bottom w:val="single" w:sz="2" w:space="0" w:color="auto"/>
              <w:right w:val="single" w:sz="2" w:space="0" w:color="auto"/>
            </w:tcBorders>
            <w:vAlign w:val="center"/>
          </w:tcPr>
          <w:p w14:paraId="0F822982" w14:textId="77777777" w:rsidR="00152D9E" w:rsidRDefault="00152D9E">
            <w:pPr>
              <w:spacing w:before="20" w:after="20"/>
              <w:rPr>
                <w:rFonts w:ascii="Arial" w:hAnsi="Arial" w:cs="Arial"/>
                <w:sz w:val="16"/>
              </w:rPr>
            </w:pPr>
            <w:r>
              <w:rPr>
                <w:rFonts w:ascii="Arial" w:hAnsi="Arial" w:cs="Arial"/>
                <w:sz w:val="16"/>
              </w:rPr>
              <w:t>Public Limited Company</w:t>
            </w:r>
          </w:p>
        </w:tc>
        <w:tc>
          <w:tcPr>
            <w:tcW w:w="544" w:type="dxa"/>
            <w:tcBorders>
              <w:top w:val="single" w:sz="2" w:space="0" w:color="auto"/>
              <w:left w:val="single" w:sz="2" w:space="0" w:color="auto"/>
              <w:bottom w:val="single" w:sz="2" w:space="0" w:color="auto"/>
              <w:right w:val="single" w:sz="2" w:space="0" w:color="auto"/>
            </w:tcBorders>
            <w:shd w:val="clear" w:color="auto" w:fill="auto"/>
            <w:vAlign w:val="center"/>
          </w:tcPr>
          <w:p w14:paraId="0F822983" w14:textId="77777777" w:rsidR="00152D9E" w:rsidRDefault="00152D9E">
            <w:pPr>
              <w:spacing w:before="20" w:after="20"/>
              <w:rPr>
                <w:sz w:val="16"/>
              </w:rPr>
            </w:pPr>
          </w:p>
        </w:tc>
      </w:tr>
      <w:tr w:rsidR="00152D9E" w14:paraId="0F822989" w14:textId="77777777" w:rsidTr="002D4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608" w:type="dxa"/>
            <w:tcBorders>
              <w:top w:val="single" w:sz="2" w:space="0" w:color="auto"/>
              <w:left w:val="single" w:sz="2" w:space="0" w:color="auto"/>
              <w:bottom w:val="single" w:sz="2" w:space="0" w:color="auto"/>
              <w:right w:val="single" w:sz="2" w:space="0" w:color="auto"/>
            </w:tcBorders>
            <w:vAlign w:val="center"/>
          </w:tcPr>
          <w:p w14:paraId="0F822985" w14:textId="77777777" w:rsidR="00152D9E" w:rsidRDefault="00152D9E">
            <w:pPr>
              <w:spacing w:before="20" w:after="20"/>
              <w:rPr>
                <w:rFonts w:ascii="Arial" w:hAnsi="Arial" w:cs="Arial"/>
                <w:sz w:val="16"/>
              </w:rPr>
            </w:pPr>
            <w:r>
              <w:rPr>
                <w:rFonts w:ascii="Arial" w:hAnsi="Arial" w:cs="Arial"/>
                <w:sz w:val="16"/>
              </w:rPr>
              <w:t>Partnership</w:t>
            </w:r>
          </w:p>
        </w:tc>
        <w:tc>
          <w:tcPr>
            <w:tcW w:w="540" w:type="dxa"/>
            <w:tcBorders>
              <w:top w:val="single" w:sz="2" w:space="0" w:color="auto"/>
              <w:left w:val="single" w:sz="2" w:space="0" w:color="auto"/>
              <w:bottom w:val="single" w:sz="2" w:space="0" w:color="auto"/>
              <w:right w:val="single" w:sz="2" w:space="0" w:color="auto"/>
            </w:tcBorders>
            <w:vAlign w:val="center"/>
          </w:tcPr>
          <w:p w14:paraId="0F822986" w14:textId="77777777" w:rsidR="00152D9E" w:rsidRDefault="00152D9E">
            <w:pPr>
              <w:spacing w:before="20" w:after="20"/>
              <w:rPr>
                <w:rFonts w:ascii="Arial" w:hAnsi="Arial" w:cs="Arial"/>
                <w:sz w:val="16"/>
              </w:rPr>
            </w:pPr>
          </w:p>
        </w:tc>
        <w:tc>
          <w:tcPr>
            <w:tcW w:w="4860" w:type="dxa"/>
            <w:tcBorders>
              <w:top w:val="single" w:sz="2" w:space="0" w:color="auto"/>
              <w:left w:val="single" w:sz="2" w:space="0" w:color="auto"/>
              <w:bottom w:val="single" w:sz="2" w:space="0" w:color="auto"/>
              <w:right w:val="single" w:sz="2" w:space="0" w:color="auto"/>
            </w:tcBorders>
            <w:vAlign w:val="center"/>
          </w:tcPr>
          <w:p w14:paraId="0F822987" w14:textId="77777777" w:rsidR="00152D9E" w:rsidRDefault="00152D9E">
            <w:pPr>
              <w:spacing w:before="20" w:after="20"/>
              <w:rPr>
                <w:rFonts w:ascii="Arial" w:hAnsi="Arial" w:cs="Arial"/>
                <w:sz w:val="16"/>
              </w:rPr>
            </w:pPr>
            <w:r>
              <w:rPr>
                <w:rFonts w:ascii="Arial" w:hAnsi="Arial" w:cs="Arial"/>
                <w:sz w:val="16"/>
              </w:rPr>
              <w:t>Public Sector Organisation/Local Government</w:t>
            </w:r>
          </w:p>
        </w:tc>
        <w:tc>
          <w:tcPr>
            <w:tcW w:w="544" w:type="dxa"/>
            <w:tcBorders>
              <w:top w:val="single" w:sz="2" w:space="0" w:color="auto"/>
              <w:left w:val="single" w:sz="2" w:space="0" w:color="auto"/>
              <w:bottom w:val="single" w:sz="2" w:space="0" w:color="auto"/>
              <w:right w:val="single" w:sz="2" w:space="0" w:color="auto"/>
            </w:tcBorders>
            <w:shd w:val="clear" w:color="auto" w:fill="auto"/>
            <w:vAlign w:val="center"/>
          </w:tcPr>
          <w:p w14:paraId="0F822988" w14:textId="77777777" w:rsidR="00152D9E" w:rsidRDefault="00152D9E">
            <w:pPr>
              <w:spacing w:before="20" w:after="20"/>
              <w:rPr>
                <w:sz w:val="16"/>
              </w:rPr>
            </w:pPr>
          </w:p>
        </w:tc>
      </w:tr>
      <w:tr w:rsidR="00152D9E" w14:paraId="0F82298E" w14:textId="77777777" w:rsidTr="002D4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608" w:type="dxa"/>
            <w:tcBorders>
              <w:top w:val="single" w:sz="2" w:space="0" w:color="auto"/>
              <w:left w:val="single" w:sz="2" w:space="0" w:color="auto"/>
              <w:bottom w:val="single" w:sz="2" w:space="0" w:color="auto"/>
              <w:right w:val="single" w:sz="2" w:space="0" w:color="auto"/>
            </w:tcBorders>
            <w:vAlign w:val="center"/>
          </w:tcPr>
          <w:p w14:paraId="0F82298A" w14:textId="77777777" w:rsidR="00152D9E" w:rsidRDefault="00152D9E">
            <w:pPr>
              <w:spacing w:before="20" w:after="20"/>
              <w:rPr>
                <w:rFonts w:ascii="Arial" w:hAnsi="Arial" w:cs="Arial"/>
                <w:sz w:val="16"/>
              </w:rPr>
            </w:pPr>
            <w:r>
              <w:rPr>
                <w:rFonts w:ascii="Arial" w:hAnsi="Arial" w:cs="Arial"/>
                <w:sz w:val="16"/>
              </w:rPr>
              <w:t>Private Limited Company</w:t>
            </w:r>
          </w:p>
        </w:tc>
        <w:tc>
          <w:tcPr>
            <w:tcW w:w="540" w:type="dxa"/>
            <w:tcBorders>
              <w:top w:val="single" w:sz="2" w:space="0" w:color="auto"/>
              <w:left w:val="single" w:sz="2" w:space="0" w:color="auto"/>
              <w:bottom w:val="single" w:sz="2" w:space="0" w:color="auto"/>
              <w:right w:val="single" w:sz="2" w:space="0" w:color="auto"/>
            </w:tcBorders>
            <w:vAlign w:val="center"/>
          </w:tcPr>
          <w:p w14:paraId="0F82298B" w14:textId="77777777" w:rsidR="00152D9E" w:rsidRDefault="00152D9E">
            <w:pPr>
              <w:spacing w:before="20" w:after="20"/>
              <w:rPr>
                <w:rFonts w:ascii="Arial" w:hAnsi="Arial" w:cs="Arial"/>
                <w:sz w:val="16"/>
              </w:rPr>
            </w:pPr>
          </w:p>
        </w:tc>
        <w:tc>
          <w:tcPr>
            <w:tcW w:w="4860" w:type="dxa"/>
            <w:tcBorders>
              <w:top w:val="single" w:sz="2" w:space="0" w:color="auto"/>
              <w:left w:val="single" w:sz="2" w:space="0" w:color="auto"/>
              <w:bottom w:val="single" w:sz="2" w:space="0" w:color="auto"/>
              <w:right w:val="single" w:sz="2" w:space="0" w:color="auto"/>
            </w:tcBorders>
            <w:vAlign w:val="center"/>
          </w:tcPr>
          <w:p w14:paraId="0F82298C" w14:textId="77777777" w:rsidR="00152D9E" w:rsidRDefault="00152D9E">
            <w:pPr>
              <w:spacing w:before="20" w:after="20"/>
              <w:rPr>
                <w:rFonts w:ascii="Arial" w:hAnsi="Arial" w:cs="Arial"/>
                <w:sz w:val="16"/>
              </w:rPr>
            </w:pPr>
            <w:r>
              <w:rPr>
                <w:rFonts w:ascii="Arial" w:hAnsi="Arial" w:cs="Arial"/>
                <w:sz w:val="16"/>
              </w:rPr>
              <w:t>Voluntary/Community Sector/ Not for Profit Organisation</w:t>
            </w:r>
          </w:p>
        </w:tc>
        <w:tc>
          <w:tcPr>
            <w:tcW w:w="544" w:type="dxa"/>
            <w:tcBorders>
              <w:top w:val="single" w:sz="2" w:space="0" w:color="auto"/>
              <w:left w:val="single" w:sz="2" w:space="0" w:color="auto"/>
              <w:bottom w:val="single" w:sz="2" w:space="0" w:color="auto"/>
              <w:right w:val="single" w:sz="2" w:space="0" w:color="auto"/>
            </w:tcBorders>
            <w:shd w:val="clear" w:color="auto" w:fill="auto"/>
            <w:vAlign w:val="center"/>
          </w:tcPr>
          <w:p w14:paraId="0F82298D" w14:textId="77777777" w:rsidR="00152D9E" w:rsidRDefault="00152D9E">
            <w:pPr>
              <w:spacing w:before="20" w:after="20"/>
              <w:rPr>
                <w:sz w:val="16"/>
              </w:rPr>
            </w:pPr>
          </w:p>
        </w:tc>
      </w:tr>
      <w:tr w:rsidR="00152D9E" w14:paraId="0F822993" w14:textId="77777777" w:rsidTr="002D4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608" w:type="dxa"/>
            <w:tcBorders>
              <w:top w:val="single" w:sz="2" w:space="0" w:color="auto"/>
              <w:left w:val="single" w:sz="2" w:space="0" w:color="auto"/>
              <w:bottom w:val="single" w:sz="2" w:space="0" w:color="auto"/>
              <w:right w:val="single" w:sz="2" w:space="0" w:color="auto"/>
            </w:tcBorders>
            <w:vAlign w:val="center"/>
          </w:tcPr>
          <w:p w14:paraId="0F82298F" w14:textId="6AC37E53" w:rsidR="00152D9E" w:rsidRDefault="00152D9E">
            <w:pPr>
              <w:spacing w:before="20" w:after="20"/>
              <w:ind w:hanging="180"/>
              <w:rPr>
                <w:rFonts w:ascii="Arial" w:hAnsi="Arial" w:cs="Arial"/>
                <w:sz w:val="16"/>
                <w:highlight w:val="darkGray"/>
              </w:rPr>
            </w:pPr>
            <w:r>
              <w:rPr>
                <w:rFonts w:ascii="Arial" w:hAnsi="Arial" w:cs="Arial"/>
                <w:sz w:val="16"/>
              </w:rPr>
              <w:t>I   Non-</w:t>
            </w:r>
            <w:r w:rsidR="00B1082D">
              <w:rPr>
                <w:rFonts w:ascii="Arial" w:hAnsi="Arial" w:cs="Arial"/>
                <w:sz w:val="16"/>
              </w:rPr>
              <w:t>Independent Company</w:t>
            </w:r>
          </w:p>
        </w:tc>
        <w:tc>
          <w:tcPr>
            <w:tcW w:w="540" w:type="dxa"/>
            <w:tcBorders>
              <w:top w:val="single" w:sz="2" w:space="0" w:color="auto"/>
              <w:left w:val="single" w:sz="2" w:space="0" w:color="auto"/>
              <w:bottom w:val="single" w:sz="2" w:space="0" w:color="auto"/>
              <w:right w:val="single" w:sz="2" w:space="0" w:color="auto"/>
            </w:tcBorders>
            <w:shd w:val="clear" w:color="auto" w:fill="auto"/>
            <w:vAlign w:val="center"/>
          </w:tcPr>
          <w:p w14:paraId="0F822990" w14:textId="77777777" w:rsidR="00152D9E" w:rsidRDefault="00152D9E">
            <w:pPr>
              <w:spacing w:before="20" w:after="20"/>
              <w:ind w:hanging="180"/>
              <w:jc w:val="right"/>
              <w:rPr>
                <w:rFonts w:ascii="Arial" w:hAnsi="Arial" w:cs="Arial"/>
                <w:sz w:val="16"/>
                <w:highlight w:val="darkGray"/>
              </w:rPr>
            </w:pPr>
          </w:p>
        </w:tc>
        <w:tc>
          <w:tcPr>
            <w:tcW w:w="4860" w:type="dxa"/>
            <w:tcBorders>
              <w:top w:val="single" w:sz="2" w:space="0" w:color="auto"/>
              <w:left w:val="single" w:sz="2" w:space="0" w:color="auto"/>
              <w:bottom w:val="single" w:sz="2" w:space="0" w:color="auto"/>
              <w:right w:val="single" w:sz="2" w:space="0" w:color="auto"/>
            </w:tcBorders>
            <w:vAlign w:val="center"/>
          </w:tcPr>
          <w:p w14:paraId="0F822991" w14:textId="6232170A" w:rsidR="00152D9E" w:rsidRDefault="00152D9E" w:rsidP="00F42D08">
            <w:pPr>
              <w:spacing w:before="20" w:after="20"/>
              <w:ind w:hanging="180"/>
              <w:rPr>
                <w:rFonts w:ascii="Arial" w:hAnsi="Arial" w:cs="Arial"/>
                <w:sz w:val="16"/>
              </w:rPr>
            </w:pPr>
            <w:r>
              <w:rPr>
                <w:rFonts w:ascii="Arial" w:hAnsi="Arial" w:cs="Arial"/>
                <w:sz w:val="16"/>
              </w:rPr>
              <w:t xml:space="preserve">    Receive 50% or more of your funds from a public sector </w:t>
            </w:r>
            <w:r w:rsidR="00F42D08">
              <w:rPr>
                <w:rFonts w:ascii="Arial" w:hAnsi="Arial" w:cs="Arial"/>
                <w:sz w:val="16"/>
              </w:rPr>
              <w:t>grant</w:t>
            </w:r>
          </w:p>
        </w:tc>
        <w:tc>
          <w:tcPr>
            <w:tcW w:w="544" w:type="dxa"/>
            <w:tcBorders>
              <w:top w:val="single" w:sz="2" w:space="0" w:color="auto"/>
              <w:left w:val="single" w:sz="2" w:space="0" w:color="auto"/>
              <w:bottom w:val="single" w:sz="2" w:space="0" w:color="auto"/>
              <w:right w:val="single" w:sz="2" w:space="0" w:color="auto"/>
            </w:tcBorders>
            <w:shd w:val="clear" w:color="auto" w:fill="auto"/>
            <w:vAlign w:val="center"/>
          </w:tcPr>
          <w:p w14:paraId="0F822992" w14:textId="77777777" w:rsidR="00152D9E" w:rsidRDefault="00152D9E">
            <w:pPr>
              <w:spacing w:before="20" w:after="20"/>
              <w:ind w:hanging="180"/>
              <w:jc w:val="right"/>
              <w:rPr>
                <w:sz w:val="14"/>
              </w:rPr>
            </w:pPr>
          </w:p>
        </w:tc>
      </w:tr>
    </w:tbl>
    <w:p w14:paraId="1D62D623" w14:textId="77777777" w:rsidR="001B10E9" w:rsidRDefault="001B10E9">
      <w:pPr>
        <w:rPr>
          <w:sz w:val="16"/>
          <w:szCs w:val="16"/>
        </w:rPr>
      </w:pPr>
    </w:p>
    <w:p w14:paraId="5393FACF" w14:textId="77777777" w:rsidR="00AB34F3" w:rsidRPr="001B10E9" w:rsidRDefault="00AB34F3">
      <w:pPr>
        <w:rPr>
          <w:sz w:val="16"/>
          <w:szCs w:val="16"/>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1"/>
        <w:gridCol w:w="9960"/>
      </w:tblGrid>
      <w:tr w:rsidR="00152D9E" w14:paraId="0F822996" w14:textId="77777777" w:rsidTr="002D4AAA">
        <w:trPr>
          <w:cantSplit/>
          <w:trHeight w:val="385"/>
        </w:trPr>
        <w:tc>
          <w:tcPr>
            <w:tcW w:w="10807" w:type="dxa"/>
            <w:gridSpan w:val="3"/>
            <w:tcBorders>
              <w:top w:val="nil"/>
              <w:left w:val="nil"/>
              <w:bottom w:val="nil"/>
              <w:right w:val="nil"/>
            </w:tcBorders>
          </w:tcPr>
          <w:p w14:paraId="0F822995" w14:textId="578E2A84" w:rsidR="00152D9E" w:rsidRDefault="00AA127D" w:rsidP="001B10E9">
            <w:pPr>
              <w:pStyle w:val="Heading2"/>
              <w:tabs>
                <w:tab w:val="left" w:pos="180"/>
              </w:tabs>
              <w:spacing w:before="60" w:after="60"/>
              <w:ind w:left="180" w:hanging="180"/>
            </w:pPr>
            <w:r>
              <w:rPr>
                <w:rFonts w:cs="Arial"/>
              </w:rPr>
              <w:t>8</w:t>
            </w:r>
            <w:r w:rsidR="00B70597">
              <w:rPr>
                <w:rFonts w:cs="Arial"/>
              </w:rPr>
              <w:t xml:space="preserve"> </w:t>
            </w:r>
            <w:r w:rsidR="00152D9E">
              <w:rPr>
                <w:rFonts w:cs="Arial"/>
              </w:rPr>
              <w:t>Non-Independent Enterprises can still be</w:t>
            </w:r>
            <w:r w:rsidR="001B10E9">
              <w:rPr>
                <w:rFonts w:cs="Arial"/>
              </w:rPr>
              <w:t xml:space="preserve"> considered</w:t>
            </w:r>
            <w:r>
              <w:rPr>
                <w:rFonts w:cs="Arial"/>
              </w:rPr>
              <w:t xml:space="preserve"> an SME </w:t>
            </w:r>
            <w:r w:rsidR="00152D9E">
              <w:rPr>
                <w:rFonts w:cs="Arial"/>
              </w:rPr>
              <w:t>providing one of the following three statements</w:t>
            </w:r>
            <w:r w:rsidR="001B10E9">
              <w:rPr>
                <w:rFonts w:cs="Arial"/>
              </w:rPr>
              <w:t xml:space="preserve"> apply</w:t>
            </w:r>
            <w:r w:rsidR="00152D9E">
              <w:rPr>
                <w:rFonts w:cs="Arial"/>
              </w:rPr>
              <w:t>.</w:t>
            </w:r>
            <w:r w:rsidR="00152D9E">
              <w:rPr>
                <w:rFonts w:cs="Arial"/>
                <w:b w:val="0"/>
                <w:bCs w:val="0"/>
                <w:i/>
                <w:iCs/>
              </w:rPr>
              <w:t xml:space="preserve"> </w:t>
            </w:r>
          </w:p>
        </w:tc>
      </w:tr>
      <w:tr w:rsidR="00152D9E" w14:paraId="0F82299A" w14:textId="77777777" w:rsidTr="002D4AAA">
        <w:trPr>
          <w:cantSplit/>
          <w:trHeight w:hRule="exact" w:val="397"/>
        </w:trPr>
        <w:tc>
          <w:tcPr>
            <w:tcW w:w="606" w:type="dxa"/>
            <w:tcBorders>
              <w:top w:val="single" w:sz="2" w:space="0" w:color="auto"/>
              <w:left w:val="single" w:sz="2" w:space="0" w:color="auto"/>
              <w:bottom w:val="single" w:sz="2" w:space="0" w:color="auto"/>
              <w:right w:val="single" w:sz="2" w:space="0" w:color="auto"/>
            </w:tcBorders>
          </w:tcPr>
          <w:p w14:paraId="0F822997" w14:textId="77777777" w:rsidR="00152D9E" w:rsidRDefault="00152D9E">
            <w:pPr>
              <w:tabs>
                <w:tab w:val="left" w:pos="476"/>
              </w:tabs>
              <w:spacing w:before="40" w:after="40"/>
              <w:ind w:left="476" w:hanging="476"/>
              <w:jc w:val="center"/>
              <w:rPr>
                <w:rFonts w:ascii="Arial" w:hAnsi="Arial" w:cs="Arial"/>
                <w:sz w:val="16"/>
              </w:rPr>
            </w:pPr>
          </w:p>
        </w:tc>
        <w:tc>
          <w:tcPr>
            <w:tcW w:w="241" w:type="dxa"/>
            <w:tcBorders>
              <w:top w:val="nil"/>
              <w:left w:val="single" w:sz="2" w:space="0" w:color="auto"/>
              <w:bottom w:val="nil"/>
              <w:right w:val="nil"/>
            </w:tcBorders>
          </w:tcPr>
          <w:p w14:paraId="0F822998" w14:textId="77777777" w:rsidR="00152D9E" w:rsidRDefault="00152D9E">
            <w:pPr>
              <w:tabs>
                <w:tab w:val="left" w:pos="476"/>
              </w:tabs>
              <w:spacing w:before="40" w:after="40"/>
              <w:ind w:left="476" w:hanging="476"/>
              <w:jc w:val="right"/>
              <w:rPr>
                <w:rFonts w:ascii="Arial" w:hAnsi="Arial" w:cs="Arial"/>
                <w:sz w:val="16"/>
              </w:rPr>
            </w:pPr>
            <w:r>
              <w:rPr>
                <w:rFonts w:ascii="Arial" w:hAnsi="Arial" w:cs="Arial"/>
                <w:sz w:val="16"/>
              </w:rPr>
              <w:t>A</w:t>
            </w:r>
          </w:p>
        </w:tc>
        <w:tc>
          <w:tcPr>
            <w:tcW w:w="9959" w:type="dxa"/>
            <w:tcBorders>
              <w:top w:val="nil"/>
              <w:left w:val="nil"/>
              <w:bottom w:val="nil"/>
              <w:right w:val="nil"/>
            </w:tcBorders>
          </w:tcPr>
          <w:p w14:paraId="0F822999" w14:textId="2155B77D" w:rsidR="00152D9E" w:rsidRDefault="008F13E2">
            <w:pPr>
              <w:spacing w:before="40" w:after="40"/>
              <w:rPr>
                <w:rFonts w:ascii="Arial" w:hAnsi="Arial" w:cs="Arial"/>
                <w:sz w:val="16"/>
              </w:rPr>
            </w:pPr>
            <w:r>
              <w:rPr>
                <w:rFonts w:ascii="Arial" w:hAnsi="Arial" w:cs="Arial"/>
                <w:sz w:val="16"/>
              </w:rPr>
              <w:t>T</w:t>
            </w:r>
            <w:r w:rsidR="00152D9E">
              <w:rPr>
                <w:rFonts w:ascii="Arial" w:hAnsi="Arial" w:cs="Arial"/>
                <w:sz w:val="16"/>
              </w:rPr>
              <w:t xml:space="preserve">he owning organisation meets all of the SME criteria i.e. employee numbers turnover and balance sheet  </w:t>
            </w:r>
          </w:p>
        </w:tc>
      </w:tr>
      <w:tr w:rsidR="00152D9E" w14:paraId="0F82299E" w14:textId="77777777" w:rsidTr="002D4AAA">
        <w:trPr>
          <w:cantSplit/>
          <w:trHeight w:hRule="exact" w:val="397"/>
        </w:trPr>
        <w:tc>
          <w:tcPr>
            <w:tcW w:w="606" w:type="dxa"/>
            <w:tcBorders>
              <w:top w:val="single" w:sz="2" w:space="0" w:color="auto"/>
              <w:left w:val="single" w:sz="2" w:space="0" w:color="auto"/>
              <w:bottom w:val="single" w:sz="2" w:space="0" w:color="auto"/>
              <w:right w:val="single" w:sz="2" w:space="0" w:color="auto"/>
            </w:tcBorders>
          </w:tcPr>
          <w:p w14:paraId="0F82299B" w14:textId="77777777" w:rsidR="00152D9E" w:rsidRDefault="00152D9E">
            <w:pPr>
              <w:tabs>
                <w:tab w:val="left" w:pos="476"/>
              </w:tabs>
              <w:spacing w:before="40" w:after="40"/>
              <w:ind w:left="476" w:hanging="476"/>
              <w:jc w:val="center"/>
              <w:rPr>
                <w:rFonts w:ascii="Arial" w:hAnsi="Arial" w:cs="Arial"/>
                <w:sz w:val="16"/>
              </w:rPr>
            </w:pPr>
          </w:p>
        </w:tc>
        <w:tc>
          <w:tcPr>
            <w:tcW w:w="241" w:type="dxa"/>
            <w:tcBorders>
              <w:top w:val="nil"/>
              <w:left w:val="single" w:sz="2" w:space="0" w:color="auto"/>
              <w:bottom w:val="nil"/>
              <w:right w:val="nil"/>
            </w:tcBorders>
          </w:tcPr>
          <w:p w14:paraId="0F82299C" w14:textId="77777777" w:rsidR="00152D9E" w:rsidRDefault="00152D9E">
            <w:pPr>
              <w:tabs>
                <w:tab w:val="left" w:pos="476"/>
              </w:tabs>
              <w:spacing w:before="40" w:after="40"/>
              <w:ind w:left="476" w:hanging="476"/>
              <w:jc w:val="right"/>
              <w:rPr>
                <w:rFonts w:ascii="Arial" w:hAnsi="Arial" w:cs="Arial"/>
                <w:sz w:val="16"/>
              </w:rPr>
            </w:pPr>
            <w:r>
              <w:rPr>
                <w:rFonts w:ascii="Arial" w:hAnsi="Arial" w:cs="Arial"/>
                <w:sz w:val="16"/>
              </w:rPr>
              <w:t>B</w:t>
            </w:r>
          </w:p>
        </w:tc>
        <w:tc>
          <w:tcPr>
            <w:tcW w:w="9959" w:type="dxa"/>
            <w:tcBorders>
              <w:top w:val="nil"/>
              <w:left w:val="nil"/>
              <w:bottom w:val="nil"/>
              <w:right w:val="nil"/>
            </w:tcBorders>
          </w:tcPr>
          <w:p w14:paraId="0F82299D" w14:textId="1EAE6B9F" w:rsidR="00152D9E" w:rsidRDefault="008F13E2">
            <w:pPr>
              <w:spacing w:before="40" w:after="40"/>
              <w:rPr>
                <w:rFonts w:ascii="Arial" w:hAnsi="Arial" w:cs="Arial"/>
                <w:sz w:val="16"/>
              </w:rPr>
            </w:pPr>
            <w:r>
              <w:rPr>
                <w:rFonts w:ascii="Arial" w:hAnsi="Arial" w:cs="Arial"/>
                <w:sz w:val="16"/>
              </w:rPr>
              <w:t>T</w:t>
            </w:r>
            <w:r w:rsidR="00152D9E">
              <w:rPr>
                <w:rFonts w:ascii="Arial" w:hAnsi="Arial" w:cs="Arial"/>
                <w:sz w:val="16"/>
              </w:rPr>
              <w:t>he enterprise is held by public investment corporations, venture capital companies or institutional investors that DO NOT exercise control either jointly or individually</w:t>
            </w:r>
          </w:p>
        </w:tc>
      </w:tr>
      <w:tr w:rsidR="00152D9E" w14:paraId="0F8229A2" w14:textId="77777777" w:rsidTr="002D4AAA">
        <w:trPr>
          <w:cantSplit/>
          <w:trHeight w:hRule="exact" w:val="397"/>
        </w:trPr>
        <w:tc>
          <w:tcPr>
            <w:tcW w:w="606" w:type="dxa"/>
            <w:tcBorders>
              <w:top w:val="single" w:sz="2" w:space="0" w:color="auto"/>
              <w:left w:val="single" w:sz="2" w:space="0" w:color="auto"/>
              <w:bottom w:val="single" w:sz="2" w:space="0" w:color="auto"/>
              <w:right w:val="single" w:sz="2" w:space="0" w:color="auto"/>
            </w:tcBorders>
          </w:tcPr>
          <w:p w14:paraId="0F82299F" w14:textId="77777777" w:rsidR="00152D9E" w:rsidRDefault="00152D9E">
            <w:pPr>
              <w:tabs>
                <w:tab w:val="left" w:pos="476"/>
              </w:tabs>
              <w:spacing w:before="40" w:after="40"/>
              <w:ind w:left="476" w:hanging="476"/>
              <w:jc w:val="center"/>
              <w:rPr>
                <w:rFonts w:ascii="Arial" w:hAnsi="Arial" w:cs="Arial"/>
                <w:sz w:val="16"/>
              </w:rPr>
            </w:pPr>
          </w:p>
        </w:tc>
        <w:tc>
          <w:tcPr>
            <w:tcW w:w="241" w:type="dxa"/>
            <w:tcBorders>
              <w:top w:val="nil"/>
              <w:left w:val="single" w:sz="2" w:space="0" w:color="auto"/>
              <w:bottom w:val="nil"/>
              <w:right w:val="nil"/>
            </w:tcBorders>
          </w:tcPr>
          <w:p w14:paraId="0F8229A0" w14:textId="77777777" w:rsidR="00152D9E" w:rsidRDefault="00152D9E">
            <w:pPr>
              <w:tabs>
                <w:tab w:val="left" w:pos="476"/>
              </w:tabs>
              <w:spacing w:before="40" w:after="40"/>
              <w:ind w:left="476" w:hanging="476"/>
              <w:jc w:val="right"/>
              <w:rPr>
                <w:rFonts w:ascii="Arial" w:hAnsi="Arial" w:cs="Arial"/>
                <w:sz w:val="16"/>
              </w:rPr>
            </w:pPr>
            <w:r>
              <w:rPr>
                <w:rFonts w:ascii="Arial" w:hAnsi="Arial" w:cs="Arial"/>
                <w:sz w:val="16"/>
              </w:rPr>
              <w:t>C</w:t>
            </w:r>
          </w:p>
        </w:tc>
        <w:tc>
          <w:tcPr>
            <w:tcW w:w="9959" w:type="dxa"/>
            <w:tcBorders>
              <w:top w:val="nil"/>
              <w:left w:val="nil"/>
              <w:bottom w:val="nil"/>
              <w:right w:val="nil"/>
            </w:tcBorders>
          </w:tcPr>
          <w:p w14:paraId="0F8229A1" w14:textId="3D926EE1" w:rsidR="00152D9E" w:rsidRDefault="008F655E">
            <w:pPr>
              <w:spacing w:before="40" w:after="40"/>
              <w:rPr>
                <w:rFonts w:ascii="Arial" w:hAnsi="Arial" w:cs="Arial"/>
                <w:sz w:val="16"/>
              </w:rPr>
            </w:pPr>
            <w:r>
              <w:rPr>
                <w:rFonts w:ascii="Arial" w:hAnsi="Arial" w:cs="Arial"/>
                <w:sz w:val="16"/>
              </w:rPr>
              <w:t>If</w:t>
            </w:r>
            <w:r w:rsidR="00152D9E">
              <w:rPr>
                <w:rFonts w:ascii="Arial" w:hAnsi="Arial" w:cs="Arial"/>
                <w:sz w:val="16"/>
              </w:rPr>
              <w:t xml:space="preserve"> the capital is spread in such a way that it is not possible to identify by whom it is held and the enterprise declares it legitimately presumes it is not owned by one or more enterprise not fitting the SME criteria.</w:t>
            </w:r>
          </w:p>
        </w:tc>
      </w:tr>
    </w:tbl>
    <w:p w14:paraId="0F8229A3" w14:textId="77777777" w:rsidR="00152D9E" w:rsidRDefault="00152D9E">
      <w:pPr>
        <w:rPr>
          <w:sz w:val="16"/>
          <w:szCs w:val="16"/>
        </w:rPr>
      </w:pPr>
    </w:p>
    <w:p w14:paraId="50E0E20E" w14:textId="77777777" w:rsidR="00AB34F3" w:rsidRDefault="00AB34F3">
      <w:pPr>
        <w:rPr>
          <w:sz w:val="16"/>
          <w:szCs w:val="16"/>
        </w:rPr>
      </w:pPr>
    </w:p>
    <w:p w14:paraId="5E4D1637" w14:textId="77777777" w:rsidR="00AB34F3" w:rsidRPr="005B1ACC" w:rsidRDefault="00AB34F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392"/>
        <w:gridCol w:w="2998"/>
        <w:gridCol w:w="360"/>
        <w:gridCol w:w="3600"/>
        <w:gridCol w:w="360"/>
      </w:tblGrid>
      <w:tr w:rsidR="00152D9E" w14:paraId="0F8229A5" w14:textId="77777777">
        <w:trPr>
          <w:cantSplit/>
        </w:trPr>
        <w:tc>
          <w:tcPr>
            <w:tcW w:w="10548" w:type="dxa"/>
            <w:gridSpan w:val="6"/>
            <w:tcBorders>
              <w:top w:val="nil"/>
              <w:left w:val="nil"/>
              <w:bottom w:val="single" w:sz="2" w:space="0" w:color="auto"/>
              <w:right w:val="nil"/>
            </w:tcBorders>
          </w:tcPr>
          <w:p w14:paraId="0F8229A4" w14:textId="6AB37F92" w:rsidR="00152D9E" w:rsidRDefault="00AA127D">
            <w:pPr>
              <w:pStyle w:val="Heading2"/>
              <w:spacing w:before="0" w:after="60"/>
              <w:rPr>
                <w:sz w:val="12"/>
              </w:rPr>
            </w:pPr>
            <w:r>
              <w:lastRenderedPageBreak/>
              <w:t>9</w:t>
            </w:r>
            <w:r w:rsidR="00B70597">
              <w:t xml:space="preserve"> </w:t>
            </w:r>
            <w:r w:rsidR="00152D9E">
              <w:t>What is the main function of your business?</w:t>
            </w:r>
            <w:r w:rsidR="00152D9E">
              <w:rPr>
                <w:sz w:val="12"/>
              </w:rPr>
              <w:t xml:space="preserve"> </w:t>
            </w:r>
            <w:r w:rsidR="004D2A2F">
              <w:rPr>
                <w:sz w:val="12"/>
              </w:rPr>
              <w:t>(</w:t>
            </w:r>
            <w:r w:rsidR="008F655E">
              <w:rPr>
                <w:sz w:val="12"/>
              </w:rPr>
              <w:t>Based</w:t>
            </w:r>
            <w:r w:rsidR="004D2A2F">
              <w:rPr>
                <w:sz w:val="12"/>
              </w:rPr>
              <w:t xml:space="preserve"> on Companies House Standard Industrial Classifications)</w:t>
            </w:r>
          </w:p>
        </w:tc>
      </w:tr>
      <w:tr w:rsidR="00152D9E" w14:paraId="0F8229AC" w14:textId="77777777" w:rsidTr="00AC1F81">
        <w:trPr>
          <w:cantSplit/>
          <w:trHeight w:val="397"/>
        </w:trPr>
        <w:tc>
          <w:tcPr>
            <w:tcW w:w="2838" w:type="dxa"/>
            <w:tcBorders>
              <w:top w:val="single" w:sz="2" w:space="0" w:color="auto"/>
              <w:left w:val="single" w:sz="2" w:space="0" w:color="auto"/>
              <w:bottom w:val="single" w:sz="2" w:space="0" w:color="auto"/>
              <w:right w:val="single" w:sz="2" w:space="0" w:color="auto"/>
            </w:tcBorders>
            <w:shd w:val="clear" w:color="auto" w:fill="auto"/>
            <w:vAlign w:val="center"/>
          </w:tcPr>
          <w:p w14:paraId="0F8229A6" w14:textId="7FC52D55" w:rsidR="008F13E2" w:rsidRPr="008F13E2" w:rsidRDefault="00152D9E" w:rsidP="008F13E2">
            <w:pPr>
              <w:pStyle w:val="Heading2"/>
              <w:spacing w:before="0" w:after="0"/>
              <w:rPr>
                <w:b w:val="0"/>
                <w:bCs w:val="0"/>
                <w:sz w:val="14"/>
                <w:szCs w:val="14"/>
              </w:rPr>
            </w:pPr>
            <w:r w:rsidRPr="004D2A2F">
              <w:rPr>
                <w:b w:val="0"/>
                <w:bCs w:val="0"/>
                <w:sz w:val="14"/>
                <w:szCs w:val="14"/>
              </w:rPr>
              <w:t>Agriculture</w:t>
            </w:r>
            <w:r w:rsidR="00B30CEE" w:rsidRPr="004D2A2F">
              <w:rPr>
                <w:b w:val="0"/>
                <w:bCs w:val="0"/>
                <w:sz w:val="14"/>
                <w:szCs w:val="14"/>
              </w:rPr>
              <w:t>, Forestry &amp; Fisheries</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F8229A7" w14:textId="77777777" w:rsidR="00152D9E" w:rsidRPr="004D2A2F" w:rsidRDefault="00152D9E">
            <w:pPr>
              <w:pStyle w:val="Heading2"/>
              <w:spacing w:before="0" w:after="0"/>
              <w:rPr>
                <w:b w:val="0"/>
                <w:bCs w:val="0"/>
                <w:sz w:val="14"/>
                <w:szCs w:val="14"/>
              </w:rPr>
            </w:pPr>
          </w:p>
        </w:tc>
        <w:tc>
          <w:tcPr>
            <w:tcW w:w="2998" w:type="dxa"/>
            <w:tcBorders>
              <w:top w:val="single" w:sz="2" w:space="0" w:color="auto"/>
              <w:left w:val="single" w:sz="2" w:space="0" w:color="auto"/>
              <w:bottom w:val="single" w:sz="2" w:space="0" w:color="auto"/>
              <w:right w:val="single" w:sz="2" w:space="0" w:color="auto"/>
            </w:tcBorders>
            <w:shd w:val="clear" w:color="auto" w:fill="auto"/>
            <w:vAlign w:val="center"/>
          </w:tcPr>
          <w:p w14:paraId="0F8229A8" w14:textId="24BD551D" w:rsidR="00152D9E" w:rsidRPr="004D2A2F" w:rsidRDefault="00152D9E" w:rsidP="00B30CEE">
            <w:pPr>
              <w:pStyle w:val="Heading2"/>
              <w:spacing w:before="0" w:after="0"/>
              <w:rPr>
                <w:b w:val="0"/>
                <w:bCs w:val="0"/>
                <w:sz w:val="14"/>
                <w:szCs w:val="14"/>
              </w:rPr>
            </w:pPr>
            <w:r w:rsidRPr="004D2A2F">
              <w:rPr>
                <w:b w:val="0"/>
                <w:bCs w:val="0"/>
                <w:sz w:val="14"/>
                <w:szCs w:val="14"/>
              </w:rPr>
              <w:t xml:space="preserve">Mining and </w:t>
            </w:r>
            <w:r w:rsidR="004D2A2F" w:rsidRPr="004D2A2F">
              <w:rPr>
                <w:b w:val="0"/>
                <w:bCs w:val="0"/>
                <w:sz w:val="14"/>
                <w:szCs w:val="14"/>
              </w:rPr>
              <w:t>Quarrying</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0F8229A9" w14:textId="77777777" w:rsidR="00152D9E" w:rsidRPr="004D2A2F" w:rsidRDefault="00152D9E">
            <w:pPr>
              <w:pStyle w:val="Heading2"/>
              <w:spacing w:before="0" w:after="0"/>
              <w:rPr>
                <w:b w:val="0"/>
                <w:bCs w:val="0"/>
                <w:sz w:val="14"/>
                <w:szCs w:val="14"/>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F8229AA" w14:textId="29619EA0" w:rsidR="00152D9E" w:rsidRPr="004D2A2F" w:rsidRDefault="00B30CEE">
            <w:pPr>
              <w:pStyle w:val="Heading2"/>
              <w:spacing w:before="0" w:after="0"/>
              <w:rPr>
                <w:b w:val="0"/>
                <w:bCs w:val="0"/>
                <w:sz w:val="14"/>
                <w:szCs w:val="14"/>
              </w:rPr>
            </w:pPr>
            <w:r w:rsidRPr="004D2A2F">
              <w:rPr>
                <w:b w:val="0"/>
                <w:bCs w:val="0"/>
                <w:sz w:val="14"/>
                <w:szCs w:val="14"/>
              </w:rPr>
              <w:t>Manufacturing</w:t>
            </w:r>
          </w:p>
        </w:tc>
        <w:tc>
          <w:tcPr>
            <w:tcW w:w="360" w:type="dxa"/>
            <w:tcBorders>
              <w:top w:val="single" w:sz="2" w:space="0" w:color="auto"/>
              <w:left w:val="single" w:sz="2" w:space="0" w:color="auto"/>
              <w:bottom w:val="single" w:sz="2" w:space="0" w:color="auto"/>
              <w:right w:val="single" w:sz="2" w:space="0" w:color="auto"/>
            </w:tcBorders>
            <w:vAlign w:val="center"/>
          </w:tcPr>
          <w:p w14:paraId="0F8229AB" w14:textId="77777777" w:rsidR="00152D9E" w:rsidRDefault="00152D9E">
            <w:pPr>
              <w:pStyle w:val="Heading2"/>
              <w:spacing w:before="0" w:after="0"/>
              <w:rPr>
                <w:b w:val="0"/>
                <w:bCs w:val="0"/>
              </w:rPr>
            </w:pPr>
          </w:p>
        </w:tc>
      </w:tr>
      <w:tr w:rsidR="00152D9E" w14:paraId="0F8229B3" w14:textId="77777777" w:rsidTr="00AC1F81">
        <w:trPr>
          <w:cantSplit/>
          <w:trHeight w:val="397"/>
        </w:trPr>
        <w:tc>
          <w:tcPr>
            <w:tcW w:w="2838" w:type="dxa"/>
            <w:tcBorders>
              <w:top w:val="single" w:sz="2" w:space="0" w:color="auto"/>
              <w:left w:val="single" w:sz="2" w:space="0" w:color="auto"/>
              <w:bottom w:val="single" w:sz="2" w:space="0" w:color="auto"/>
              <w:right w:val="single" w:sz="2" w:space="0" w:color="auto"/>
            </w:tcBorders>
            <w:shd w:val="clear" w:color="auto" w:fill="auto"/>
            <w:vAlign w:val="center"/>
          </w:tcPr>
          <w:p w14:paraId="0F8229AD" w14:textId="6AA6CFFB" w:rsidR="00152D9E" w:rsidRPr="004D2A2F" w:rsidRDefault="00B30CEE">
            <w:pPr>
              <w:pStyle w:val="Heading2"/>
              <w:spacing w:before="0" w:after="0"/>
              <w:rPr>
                <w:b w:val="0"/>
                <w:bCs w:val="0"/>
                <w:sz w:val="14"/>
                <w:szCs w:val="14"/>
              </w:rPr>
            </w:pPr>
            <w:r w:rsidRPr="004D2A2F">
              <w:rPr>
                <w:b w:val="0"/>
                <w:bCs w:val="0"/>
                <w:sz w:val="14"/>
                <w:szCs w:val="14"/>
              </w:rPr>
              <w:t>Electricity, gas, steam air conditioning supply</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F8229AE" w14:textId="77777777" w:rsidR="00152D9E" w:rsidRPr="004D2A2F" w:rsidRDefault="00152D9E">
            <w:pPr>
              <w:pStyle w:val="Heading2"/>
              <w:spacing w:before="0" w:after="0"/>
              <w:rPr>
                <w:b w:val="0"/>
                <w:bCs w:val="0"/>
                <w:sz w:val="14"/>
                <w:szCs w:val="14"/>
              </w:rPr>
            </w:pPr>
          </w:p>
        </w:tc>
        <w:tc>
          <w:tcPr>
            <w:tcW w:w="2998" w:type="dxa"/>
            <w:tcBorders>
              <w:top w:val="single" w:sz="2" w:space="0" w:color="auto"/>
              <w:left w:val="single" w:sz="2" w:space="0" w:color="auto"/>
              <w:bottom w:val="single" w:sz="2" w:space="0" w:color="auto"/>
              <w:right w:val="single" w:sz="2" w:space="0" w:color="auto"/>
            </w:tcBorders>
            <w:shd w:val="clear" w:color="auto" w:fill="auto"/>
            <w:vAlign w:val="center"/>
          </w:tcPr>
          <w:p w14:paraId="0F8229AF" w14:textId="6D158923" w:rsidR="00152D9E" w:rsidRPr="004D2A2F" w:rsidRDefault="00B30CEE">
            <w:pPr>
              <w:pStyle w:val="Heading2"/>
              <w:spacing w:before="0" w:after="0"/>
              <w:rPr>
                <w:b w:val="0"/>
                <w:bCs w:val="0"/>
                <w:sz w:val="14"/>
                <w:szCs w:val="14"/>
              </w:rPr>
            </w:pPr>
            <w:r w:rsidRPr="004D2A2F">
              <w:rPr>
                <w:b w:val="0"/>
                <w:bCs w:val="0"/>
                <w:sz w:val="14"/>
                <w:szCs w:val="14"/>
              </w:rPr>
              <w:t>Water supply, sewerage, waste management and remediation activities</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0F8229B0" w14:textId="77777777" w:rsidR="00152D9E" w:rsidRPr="004D2A2F" w:rsidRDefault="00152D9E">
            <w:pPr>
              <w:pStyle w:val="Heading2"/>
              <w:spacing w:before="0" w:after="0"/>
              <w:rPr>
                <w:b w:val="0"/>
                <w:bCs w:val="0"/>
                <w:sz w:val="14"/>
                <w:szCs w:val="14"/>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F8229B1" w14:textId="027517A4" w:rsidR="00152D9E" w:rsidRPr="004D2A2F" w:rsidRDefault="00B30CEE">
            <w:pPr>
              <w:pStyle w:val="Heading2"/>
              <w:spacing w:before="0" w:after="0"/>
              <w:rPr>
                <w:b w:val="0"/>
                <w:bCs w:val="0"/>
                <w:sz w:val="14"/>
                <w:szCs w:val="14"/>
              </w:rPr>
            </w:pPr>
            <w:r w:rsidRPr="004D2A2F">
              <w:rPr>
                <w:b w:val="0"/>
                <w:bCs w:val="0"/>
                <w:sz w:val="14"/>
                <w:szCs w:val="14"/>
              </w:rPr>
              <w:t>Construction</w:t>
            </w:r>
          </w:p>
        </w:tc>
        <w:tc>
          <w:tcPr>
            <w:tcW w:w="360" w:type="dxa"/>
            <w:tcBorders>
              <w:top w:val="single" w:sz="2" w:space="0" w:color="auto"/>
              <w:left w:val="single" w:sz="2" w:space="0" w:color="auto"/>
              <w:bottom w:val="single" w:sz="2" w:space="0" w:color="auto"/>
              <w:right w:val="single" w:sz="2" w:space="0" w:color="auto"/>
            </w:tcBorders>
            <w:vAlign w:val="center"/>
          </w:tcPr>
          <w:p w14:paraId="0F8229B2" w14:textId="77777777" w:rsidR="00152D9E" w:rsidRDefault="00152D9E">
            <w:pPr>
              <w:pStyle w:val="Heading2"/>
              <w:spacing w:before="0" w:after="0"/>
              <w:rPr>
                <w:b w:val="0"/>
                <w:bCs w:val="0"/>
              </w:rPr>
            </w:pPr>
          </w:p>
        </w:tc>
      </w:tr>
      <w:tr w:rsidR="00152D9E" w14:paraId="0F8229BA" w14:textId="77777777" w:rsidTr="00AC1F81">
        <w:trPr>
          <w:cantSplit/>
          <w:trHeight w:val="397"/>
        </w:trPr>
        <w:tc>
          <w:tcPr>
            <w:tcW w:w="2838" w:type="dxa"/>
            <w:tcBorders>
              <w:top w:val="single" w:sz="2" w:space="0" w:color="auto"/>
              <w:left w:val="single" w:sz="2" w:space="0" w:color="auto"/>
              <w:bottom w:val="single" w:sz="2" w:space="0" w:color="auto"/>
              <w:right w:val="single" w:sz="2" w:space="0" w:color="auto"/>
            </w:tcBorders>
            <w:shd w:val="clear" w:color="auto" w:fill="auto"/>
            <w:vAlign w:val="center"/>
          </w:tcPr>
          <w:p w14:paraId="0F8229B4" w14:textId="4E81B7CE" w:rsidR="00152D9E" w:rsidRPr="004D2A2F" w:rsidRDefault="00B30CEE">
            <w:pPr>
              <w:pStyle w:val="Heading2"/>
              <w:spacing w:before="0" w:after="0"/>
              <w:rPr>
                <w:b w:val="0"/>
                <w:bCs w:val="0"/>
                <w:sz w:val="14"/>
                <w:szCs w:val="14"/>
              </w:rPr>
            </w:pPr>
            <w:r w:rsidRPr="004D2A2F">
              <w:rPr>
                <w:b w:val="0"/>
                <w:bCs w:val="0"/>
                <w:sz w:val="14"/>
                <w:szCs w:val="14"/>
              </w:rPr>
              <w:t>Wholesale and retail trade; repair of motor vehicles and motorcycles</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F8229B5" w14:textId="77777777" w:rsidR="00152D9E" w:rsidRPr="004D2A2F" w:rsidRDefault="00152D9E">
            <w:pPr>
              <w:pStyle w:val="Heading2"/>
              <w:spacing w:before="0" w:after="0"/>
              <w:rPr>
                <w:b w:val="0"/>
                <w:bCs w:val="0"/>
                <w:sz w:val="14"/>
                <w:szCs w:val="14"/>
              </w:rPr>
            </w:pPr>
          </w:p>
        </w:tc>
        <w:tc>
          <w:tcPr>
            <w:tcW w:w="2998" w:type="dxa"/>
            <w:tcBorders>
              <w:top w:val="single" w:sz="2" w:space="0" w:color="auto"/>
              <w:left w:val="single" w:sz="2" w:space="0" w:color="auto"/>
              <w:bottom w:val="single" w:sz="2" w:space="0" w:color="auto"/>
              <w:right w:val="single" w:sz="2" w:space="0" w:color="auto"/>
            </w:tcBorders>
            <w:shd w:val="clear" w:color="auto" w:fill="auto"/>
            <w:vAlign w:val="center"/>
          </w:tcPr>
          <w:p w14:paraId="0F8229B6" w14:textId="09886E32" w:rsidR="00152D9E" w:rsidRPr="004D2A2F" w:rsidRDefault="00B30CEE">
            <w:pPr>
              <w:pStyle w:val="Heading2"/>
              <w:spacing w:before="0" w:after="0"/>
              <w:rPr>
                <w:b w:val="0"/>
                <w:bCs w:val="0"/>
                <w:sz w:val="14"/>
                <w:szCs w:val="14"/>
              </w:rPr>
            </w:pPr>
            <w:r w:rsidRPr="004D2A2F">
              <w:rPr>
                <w:b w:val="0"/>
                <w:bCs w:val="0"/>
                <w:sz w:val="14"/>
                <w:szCs w:val="14"/>
              </w:rPr>
              <w:t>Transportation and storage</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0F8229B7" w14:textId="77777777" w:rsidR="00152D9E" w:rsidRPr="004D2A2F" w:rsidRDefault="00152D9E">
            <w:pPr>
              <w:pStyle w:val="Heading2"/>
              <w:spacing w:before="0" w:after="0"/>
              <w:rPr>
                <w:b w:val="0"/>
                <w:bCs w:val="0"/>
                <w:sz w:val="14"/>
                <w:szCs w:val="14"/>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F8229B8" w14:textId="7E2E0E02" w:rsidR="00152D9E" w:rsidRPr="004D2A2F" w:rsidRDefault="00B30CEE">
            <w:pPr>
              <w:pStyle w:val="Heading2"/>
              <w:spacing w:before="0" w:after="0"/>
              <w:rPr>
                <w:b w:val="0"/>
                <w:bCs w:val="0"/>
                <w:sz w:val="14"/>
                <w:szCs w:val="14"/>
              </w:rPr>
            </w:pPr>
            <w:r w:rsidRPr="004D2A2F">
              <w:rPr>
                <w:b w:val="0"/>
                <w:bCs w:val="0"/>
                <w:sz w:val="14"/>
                <w:szCs w:val="14"/>
              </w:rPr>
              <w:t>Accommodation and food service activities</w:t>
            </w:r>
          </w:p>
        </w:tc>
        <w:tc>
          <w:tcPr>
            <w:tcW w:w="360" w:type="dxa"/>
            <w:tcBorders>
              <w:top w:val="single" w:sz="2" w:space="0" w:color="auto"/>
              <w:left w:val="single" w:sz="2" w:space="0" w:color="auto"/>
              <w:bottom w:val="single" w:sz="2" w:space="0" w:color="auto"/>
              <w:right w:val="single" w:sz="2" w:space="0" w:color="auto"/>
            </w:tcBorders>
            <w:vAlign w:val="center"/>
          </w:tcPr>
          <w:p w14:paraId="0F8229B9" w14:textId="77777777" w:rsidR="00152D9E" w:rsidRDefault="00152D9E">
            <w:pPr>
              <w:pStyle w:val="Heading2"/>
              <w:spacing w:before="0" w:after="0"/>
              <w:rPr>
                <w:b w:val="0"/>
                <w:bCs w:val="0"/>
              </w:rPr>
            </w:pPr>
          </w:p>
        </w:tc>
      </w:tr>
      <w:tr w:rsidR="00152D9E" w14:paraId="0F8229C1" w14:textId="77777777" w:rsidTr="00AC1F81">
        <w:trPr>
          <w:cantSplit/>
          <w:trHeight w:val="397"/>
        </w:trPr>
        <w:tc>
          <w:tcPr>
            <w:tcW w:w="2838" w:type="dxa"/>
            <w:tcBorders>
              <w:top w:val="single" w:sz="2" w:space="0" w:color="auto"/>
              <w:left w:val="single" w:sz="2" w:space="0" w:color="auto"/>
              <w:bottom w:val="single" w:sz="2" w:space="0" w:color="auto"/>
              <w:right w:val="single" w:sz="2" w:space="0" w:color="auto"/>
            </w:tcBorders>
            <w:shd w:val="clear" w:color="auto" w:fill="auto"/>
            <w:vAlign w:val="center"/>
          </w:tcPr>
          <w:p w14:paraId="0F8229BB" w14:textId="292B5E16" w:rsidR="008F13E2" w:rsidRPr="004D2A2F" w:rsidRDefault="00B30CEE">
            <w:pPr>
              <w:rPr>
                <w:rFonts w:ascii="Arial" w:hAnsi="Arial" w:cs="Arial"/>
                <w:sz w:val="14"/>
                <w:szCs w:val="14"/>
              </w:rPr>
            </w:pPr>
            <w:r w:rsidRPr="004D2A2F">
              <w:rPr>
                <w:rFonts w:ascii="Arial" w:hAnsi="Arial" w:cs="Arial"/>
                <w:sz w:val="14"/>
                <w:szCs w:val="14"/>
              </w:rPr>
              <w:t>Information and communication</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F8229BC" w14:textId="77777777" w:rsidR="00152D9E" w:rsidRPr="004D2A2F" w:rsidRDefault="00152D9E">
            <w:pPr>
              <w:pStyle w:val="Heading2"/>
              <w:spacing w:before="0" w:after="0"/>
              <w:rPr>
                <w:b w:val="0"/>
                <w:bCs w:val="0"/>
                <w:sz w:val="14"/>
                <w:szCs w:val="14"/>
              </w:rPr>
            </w:pPr>
          </w:p>
        </w:tc>
        <w:tc>
          <w:tcPr>
            <w:tcW w:w="2998" w:type="dxa"/>
            <w:tcBorders>
              <w:top w:val="single" w:sz="2" w:space="0" w:color="auto"/>
              <w:left w:val="single" w:sz="2" w:space="0" w:color="auto"/>
              <w:bottom w:val="single" w:sz="2" w:space="0" w:color="auto"/>
              <w:right w:val="single" w:sz="2" w:space="0" w:color="auto"/>
            </w:tcBorders>
            <w:shd w:val="clear" w:color="auto" w:fill="auto"/>
            <w:vAlign w:val="center"/>
          </w:tcPr>
          <w:p w14:paraId="0F8229BD" w14:textId="09BA2921" w:rsidR="00152D9E" w:rsidRPr="004D2A2F" w:rsidRDefault="00B30CEE">
            <w:pPr>
              <w:pStyle w:val="Heading2"/>
              <w:spacing w:before="0" w:after="0"/>
              <w:rPr>
                <w:b w:val="0"/>
                <w:bCs w:val="0"/>
                <w:sz w:val="14"/>
                <w:szCs w:val="14"/>
              </w:rPr>
            </w:pPr>
            <w:r w:rsidRPr="004D2A2F">
              <w:rPr>
                <w:b w:val="0"/>
                <w:bCs w:val="0"/>
                <w:sz w:val="14"/>
                <w:szCs w:val="14"/>
              </w:rPr>
              <w:t>Financial and insurance activities</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0F8229BE" w14:textId="77777777" w:rsidR="00152D9E" w:rsidRPr="004D2A2F" w:rsidRDefault="00152D9E">
            <w:pPr>
              <w:pStyle w:val="Heading2"/>
              <w:spacing w:before="0" w:after="0"/>
              <w:rPr>
                <w:b w:val="0"/>
                <w:bCs w:val="0"/>
                <w:sz w:val="14"/>
                <w:szCs w:val="14"/>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F8229BF" w14:textId="5402F4E7" w:rsidR="00152D9E" w:rsidRPr="004D2A2F" w:rsidRDefault="00B30CEE">
            <w:pPr>
              <w:pStyle w:val="Heading2"/>
              <w:spacing w:before="0" w:after="0"/>
              <w:rPr>
                <w:b w:val="0"/>
                <w:bCs w:val="0"/>
                <w:sz w:val="14"/>
                <w:szCs w:val="14"/>
              </w:rPr>
            </w:pPr>
            <w:r w:rsidRPr="004D2A2F">
              <w:rPr>
                <w:b w:val="0"/>
                <w:bCs w:val="0"/>
                <w:sz w:val="14"/>
                <w:szCs w:val="14"/>
              </w:rPr>
              <w:t>Real estate activities</w:t>
            </w:r>
          </w:p>
        </w:tc>
        <w:tc>
          <w:tcPr>
            <w:tcW w:w="360" w:type="dxa"/>
            <w:tcBorders>
              <w:top w:val="single" w:sz="2" w:space="0" w:color="auto"/>
              <w:left w:val="single" w:sz="2" w:space="0" w:color="auto"/>
              <w:bottom w:val="single" w:sz="2" w:space="0" w:color="auto"/>
              <w:right w:val="single" w:sz="2" w:space="0" w:color="auto"/>
            </w:tcBorders>
            <w:vAlign w:val="center"/>
          </w:tcPr>
          <w:p w14:paraId="0F8229C0" w14:textId="77777777" w:rsidR="00152D9E" w:rsidRDefault="00152D9E">
            <w:pPr>
              <w:pStyle w:val="Heading2"/>
              <w:spacing w:before="0" w:after="0"/>
              <w:rPr>
                <w:b w:val="0"/>
                <w:bCs w:val="0"/>
              </w:rPr>
            </w:pPr>
          </w:p>
        </w:tc>
      </w:tr>
      <w:tr w:rsidR="00152D9E" w14:paraId="0F8229C8" w14:textId="77777777" w:rsidTr="00AC1F81">
        <w:trPr>
          <w:cantSplit/>
          <w:trHeight w:val="397"/>
        </w:trPr>
        <w:tc>
          <w:tcPr>
            <w:tcW w:w="2838" w:type="dxa"/>
            <w:tcBorders>
              <w:top w:val="single" w:sz="2" w:space="0" w:color="auto"/>
              <w:left w:val="single" w:sz="2" w:space="0" w:color="auto"/>
              <w:bottom w:val="single" w:sz="2" w:space="0" w:color="auto"/>
              <w:right w:val="single" w:sz="2" w:space="0" w:color="auto"/>
            </w:tcBorders>
            <w:shd w:val="clear" w:color="auto" w:fill="auto"/>
            <w:vAlign w:val="center"/>
          </w:tcPr>
          <w:p w14:paraId="0F8229C2" w14:textId="76B3E96E" w:rsidR="00152D9E" w:rsidRPr="004D2A2F" w:rsidRDefault="00B30CEE">
            <w:pPr>
              <w:pStyle w:val="Heading2"/>
              <w:spacing w:before="0" w:after="0"/>
              <w:rPr>
                <w:b w:val="0"/>
                <w:bCs w:val="0"/>
                <w:sz w:val="14"/>
                <w:szCs w:val="14"/>
              </w:rPr>
            </w:pPr>
            <w:r w:rsidRPr="004D2A2F">
              <w:rPr>
                <w:b w:val="0"/>
                <w:bCs w:val="0"/>
                <w:sz w:val="14"/>
                <w:szCs w:val="14"/>
              </w:rPr>
              <w:t>Professional, scientific and technical activities</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F8229C3" w14:textId="77777777" w:rsidR="00152D9E" w:rsidRPr="004D2A2F" w:rsidRDefault="00152D9E">
            <w:pPr>
              <w:pStyle w:val="Heading2"/>
              <w:spacing w:before="0" w:after="0"/>
              <w:rPr>
                <w:b w:val="0"/>
                <w:bCs w:val="0"/>
                <w:sz w:val="14"/>
                <w:szCs w:val="14"/>
              </w:rPr>
            </w:pPr>
          </w:p>
        </w:tc>
        <w:tc>
          <w:tcPr>
            <w:tcW w:w="2998" w:type="dxa"/>
            <w:tcBorders>
              <w:top w:val="single" w:sz="2" w:space="0" w:color="auto"/>
              <w:left w:val="single" w:sz="2" w:space="0" w:color="auto"/>
              <w:bottom w:val="single" w:sz="2" w:space="0" w:color="auto"/>
              <w:right w:val="single" w:sz="2" w:space="0" w:color="auto"/>
            </w:tcBorders>
            <w:shd w:val="clear" w:color="auto" w:fill="auto"/>
            <w:vAlign w:val="center"/>
          </w:tcPr>
          <w:p w14:paraId="0F8229C4" w14:textId="697F8AE1" w:rsidR="00152D9E" w:rsidRPr="004D2A2F" w:rsidRDefault="00B30CEE">
            <w:pPr>
              <w:pStyle w:val="Heading2"/>
              <w:spacing w:before="0" w:after="0"/>
              <w:rPr>
                <w:b w:val="0"/>
                <w:bCs w:val="0"/>
                <w:sz w:val="14"/>
                <w:szCs w:val="14"/>
              </w:rPr>
            </w:pPr>
            <w:r w:rsidRPr="004D2A2F">
              <w:rPr>
                <w:b w:val="0"/>
                <w:bCs w:val="0"/>
                <w:sz w:val="14"/>
                <w:szCs w:val="14"/>
              </w:rPr>
              <w:t>Administrative and support service activities</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0F8229C5" w14:textId="77777777" w:rsidR="00152D9E" w:rsidRPr="004D2A2F" w:rsidRDefault="00152D9E">
            <w:pPr>
              <w:pStyle w:val="Heading2"/>
              <w:spacing w:before="0" w:after="0"/>
              <w:rPr>
                <w:b w:val="0"/>
                <w:bCs w:val="0"/>
                <w:sz w:val="14"/>
                <w:szCs w:val="14"/>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F8229C6" w14:textId="705F4C3D" w:rsidR="00152D9E" w:rsidRPr="004D2A2F" w:rsidRDefault="00B30CEE">
            <w:pPr>
              <w:pStyle w:val="Heading2"/>
              <w:spacing w:before="0" w:after="0"/>
              <w:rPr>
                <w:b w:val="0"/>
                <w:bCs w:val="0"/>
                <w:sz w:val="14"/>
                <w:szCs w:val="14"/>
              </w:rPr>
            </w:pPr>
            <w:r w:rsidRPr="004D2A2F">
              <w:rPr>
                <w:b w:val="0"/>
                <w:bCs w:val="0"/>
                <w:sz w:val="14"/>
                <w:szCs w:val="14"/>
              </w:rPr>
              <w:t>Public administration and defence; compulsory social security</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0F8229C7" w14:textId="77777777" w:rsidR="00152D9E" w:rsidRDefault="00152D9E">
            <w:pPr>
              <w:pStyle w:val="Heading2"/>
              <w:spacing w:before="0" w:after="0"/>
              <w:rPr>
                <w:b w:val="0"/>
                <w:bCs w:val="0"/>
              </w:rPr>
            </w:pPr>
          </w:p>
        </w:tc>
      </w:tr>
      <w:tr w:rsidR="00152D9E" w14:paraId="0F8229CF" w14:textId="77777777" w:rsidTr="00AC1F81">
        <w:trPr>
          <w:cantSplit/>
          <w:trHeight w:val="397"/>
        </w:trPr>
        <w:tc>
          <w:tcPr>
            <w:tcW w:w="2838" w:type="dxa"/>
            <w:tcBorders>
              <w:top w:val="single" w:sz="2" w:space="0" w:color="auto"/>
              <w:left w:val="single" w:sz="2" w:space="0" w:color="auto"/>
              <w:bottom w:val="single" w:sz="2" w:space="0" w:color="auto"/>
              <w:right w:val="single" w:sz="2" w:space="0" w:color="auto"/>
            </w:tcBorders>
            <w:shd w:val="clear" w:color="auto" w:fill="auto"/>
            <w:vAlign w:val="center"/>
          </w:tcPr>
          <w:p w14:paraId="0F8229C9" w14:textId="2795544A" w:rsidR="00152D9E" w:rsidRPr="004D2A2F" w:rsidRDefault="00B30CEE">
            <w:pPr>
              <w:pStyle w:val="Heading2"/>
              <w:spacing w:before="0" w:after="0"/>
              <w:rPr>
                <w:b w:val="0"/>
                <w:bCs w:val="0"/>
                <w:sz w:val="14"/>
                <w:szCs w:val="14"/>
              </w:rPr>
            </w:pPr>
            <w:r w:rsidRPr="004D2A2F">
              <w:rPr>
                <w:b w:val="0"/>
                <w:bCs w:val="0"/>
                <w:sz w:val="14"/>
                <w:szCs w:val="14"/>
              </w:rPr>
              <w:t>Education</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F8229CA" w14:textId="77777777" w:rsidR="00152D9E" w:rsidRPr="004D2A2F" w:rsidRDefault="00152D9E">
            <w:pPr>
              <w:pStyle w:val="Heading2"/>
              <w:spacing w:before="0" w:after="0"/>
              <w:rPr>
                <w:b w:val="0"/>
                <w:bCs w:val="0"/>
                <w:sz w:val="14"/>
                <w:szCs w:val="14"/>
              </w:rPr>
            </w:pPr>
          </w:p>
        </w:tc>
        <w:tc>
          <w:tcPr>
            <w:tcW w:w="2998" w:type="dxa"/>
            <w:tcBorders>
              <w:top w:val="single" w:sz="2" w:space="0" w:color="auto"/>
              <w:left w:val="single" w:sz="2" w:space="0" w:color="auto"/>
              <w:bottom w:val="single" w:sz="2" w:space="0" w:color="auto"/>
              <w:right w:val="single" w:sz="2" w:space="0" w:color="auto"/>
            </w:tcBorders>
            <w:shd w:val="clear" w:color="auto" w:fill="auto"/>
            <w:vAlign w:val="center"/>
          </w:tcPr>
          <w:p w14:paraId="0F8229CB" w14:textId="7D0381AD" w:rsidR="00152D9E" w:rsidRPr="004D2A2F" w:rsidRDefault="004D2A2F">
            <w:pPr>
              <w:pStyle w:val="Heading2"/>
              <w:spacing w:before="0" w:after="0"/>
              <w:rPr>
                <w:b w:val="0"/>
                <w:bCs w:val="0"/>
                <w:sz w:val="14"/>
                <w:szCs w:val="14"/>
              </w:rPr>
            </w:pPr>
            <w:r w:rsidRPr="004D2A2F">
              <w:rPr>
                <w:b w:val="0"/>
                <w:bCs w:val="0"/>
                <w:sz w:val="14"/>
                <w:szCs w:val="14"/>
              </w:rPr>
              <w:t>Human health and social work activities</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0F8229CC" w14:textId="77777777" w:rsidR="00152D9E" w:rsidRPr="004D2A2F" w:rsidRDefault="00152D9E">
            <w:pPr>
              <w:pStyle w:val="Heading2"/>
              <w:spacing w:before="0" w:after="0"/>
              <w:rPr>
                <w:b w:val="0"/>
                <w:bCs w:val="0"/>
                <w:sz w:val="14"/>
                <w:szCs w:val="14"/>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F8229CD" w14:textId="76AA6B01" w:rsidR="00152D9E" w:rsidRPr="004D2A2F" w:rsidRDefault="004D2A2F">
            <w:pPr>
              <w:pStyle w:val="Heading2"/>
              <w:spacing w:before="0" w:after="0"/>
              <w:rPr>
                <w:b w:val="0"/>
                <w:bCs w:val="0"/>
                <w:sz w:val="14"/>
                <w:szCs w:val="14"/>
              </w:rPr>
            </w:pPr>
            <w:r w:rsidRPr="004D2A2F">
              <w:rPr>
                <w:b w:val="0"/>
                <w:bCs w:val="0"/>
                <w:sz w:val="14"/>
                <w:szCs w:val="14"/>
              </w:rPr>
              <w:t>Arts, entertainment and recreation</w:t>
            </w:r>
          </w:p>
        </w:tc>
        <w:tc>
          <w:tcPr>
            <w:tcW w:w="360" w:type="dxa"/>
            <w:tcBorders>
              <w:top w:val="single" w:sz="2" w:space="0" w:color="auto"/>
              <w:left w:val="single" w:sz="2" w:space="0" w:color="auto"/>
              <w:bottom w:val="single" w:sz="2" w:space="0" w:color="auto"/>
              <w:right w:val="single" w:sz="2" w:space="0" w:color="auto"/>
            </w:tcBorders>
            <w:vAlign w:val="center"/>
          </w:tcPr>
          <w:p w14:paraId="0F8229CE" w14:textId="77777777" w:rsidR="00152D9E" w:rsidRDefault="00152D9E">
            <w:pPr>
              <w:pStyle w:val="Heading2"/>
              <w:spacing w:before="0" w:after="0"/>
              <w:rPr>
                <w:b w:val="0"/>
                <w:bCs w:val="0"/>
              </w:rPr>
            </w:pPr>
          </w:p>
        </w:tc>
      </w:tr>
      <w:tr w:rsidR="00152D9E" w14:paraId="0F8229D3" w14:textId="77777777" w:rsidTr="00AC1F81">
        <w:trPr>
          <w:cantSplit/>
          <w:trHeight w:val="397"/>
        </w:trPr>
        <w:tc>
          <w:tcPr>
            <w:tcW w:w="2838" w:type="dxa"/>
            <w:tcBorders>
              <w:top w:val="single" w:sz="2" w:space="0" w:color="auto"/>
              <w:left w:val="single" w:sz="2" w:space="0" w:color="auto"/>
              <w:bottom w:val="single" w:sz="2" w:space="0" w:color="auto"/>
              <w:right w:val="single" w:sz="2" w:space="0" w:color="auto"/>
            </w:tcBorders>
            <w:shd w:val="clear" w:color="auto" w:fill="auto"/>
            <w:vAlign w:val="center"/>
          </w:tcPr>
          <w:p w14:paraId="0F8229D0" w14:textId="77777777" w:rsidR="00152D9E" w:rsidRPr="004D2A2F" w:rsidRDefault="00152D9E">
            <w:pPr>
              <w:pStyle w:val="Heading2"/>
              <w:spacing w:before="0" w:after="0"/>
              <w:rPr>
                <w:b w:val="0"/>
                <w:bCs w:val="0"/>
                <w:sz w:val="14"/>
                <w:szCs w:val="14"/>
              </w:rPr>
            </w:pPr>
            <w:r w:rsidRPr="004D2A2F">
              <w:rPr>
                <w:b w:val="0"/>
                <w:bCs w:val="0"/>
                <w:sz w:val="14"/>
                <w:szCs w:val="14"/>
              </w:rPr>
              <w:t>Other (please specify)</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14:paraId="0F8229D1" w14:textId="77777777" w:rsidR="00152D9E" w:rsidRPr="004D2A2F" w:rsidRDefault="00152D9E">
            <w:pPr>
              <w:pStyle w:val="Heading2"/>
              <w:spacing w:before="0" w:after="0"/>
              <w:rPr>
                <w:b w:val="0"/>
                <w:bCs w:val="0"/>
                <w:sz w:val="14"/>
                <w:szCs w:val="14"/>
              </w:rPr>
            </w:pPr>
          </w:p>
        </w:tc>
        <w:tc>
          <w:tcPr>
            <w:tcW w:w="731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F8229D2" w14:textId="77777777" w:rsidR="00152D9E" w:rsidRPr="004D2A2F" w:rsidRDefault="00152D9E">
            <w:pPr>
              <w:pStyle w:val="Heading2"/>
              <w:spacing w:before="0" w:after="0"/>
              <w:rPr>
                <w:b w:val="0"/>
                <w:bCs w:val="0"/>
                <w:sz w:val="14"/>
                <w:szCs w:val="14"/>
              </w:rPr>
            </w:pPr>
          </w:p>
        </w:tc>
      </w:tr>
    </w:tbl>
    <w:p w14:paraId="0F8229D4" w14:textId="77777777" w:rsidR="00152D9E" w:rsidRPr="00EF3CC2" w:rsidRDefault="00152D9E">
      <w:pPr>
        <w:pStyle w:val="Caption"/>
        <w:rPr>
          <w:sz w:val="2"/>
          <w:szCs w:val="2"/>
        </w:rPr>
      </w:pPr>
    </w:p>
    <w:p w14:paraId="0F8229D5" w14:textId="77777777" w:rsidR="00B95FE2" w:rsidRDefault="00B95FE2">
      <w:pPr>
        <w:pStyle w:val="Caption"/>
        <w:rPr>
          <w:rFonts w:ascii="Arial" w:hAnsi="Arial" w:cs="Arial"/>
        </w:rPr>
      </w:pPr>
    </w:p>
    <w:p w14:paraId="672DBFC4" w14:textId="0EED9F17" w:rsidR="00EC0DFC" w:rsidRDefault="00EC0DFC" w:rsidP="00EC0DFC">
      <w:pPr>
        <w:pStyle w:val="Heading2"/>
        <w:tabs>
          <w:tab w:val="left" w:pos="266"/>
        </w:tabs>
        <w:ind w:left="266" w:hanging="266"/>
      </w:pPr>
      <w:r>
        <w:rPr>
          <w:bCs w:val="0"/>
        </w:rPr>
        <w:t xml:space="preserve">10 Declaration - </w:t>
      </w:r>
      <w:r>
        <w:t xml:space="preserve">I declare that the amount of De Minimis aid </w:t>
      </w:r>
      <w:r w:rsidR="00AB34F3">
        <w:t xml:space="preserve">(see notes) </w:t>
      </w:r>
      <w:r>
        <w:t>received by the company/organisation over the last three fiscal years is:</w:t>
      </w:r>
    </w:p>
    <w:p w14:paraId="6122A3E8" w14:textId="77777777" w:rsidR="00EC0DFC" w:rsidRPr="00B50BA1" w:rsidRDefault="00EC0DFC" w:rsidP="00EC0DFC"/>
    <w:tbl>
      <w:tblPr>
        <w:tblW w:w="0" w:type="auto"/>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00"/>
        <w:gridCol w:w="1800"/>
        <w:gridCol w:w="1800"/>
        <w:gridCol w:w="1800"/>
        <w:gridCol w:w="1800"/>
      </w:tblGrid>
      <w:tr w:rsidR="00EC0DFC" w14:paraId="1837058A" w14:textId="77777777" w:rsidTr="001E58F7">
        <w:trPr>
          <w:trHeight w:val="227"/>
        </w:trPr>
        <w:tc>
          <w:tcPr>
            <w:tcW w:w="1800" w:type="dxa"/>
            <w:tcBorders>
              <w:top w:val="nil"/>
              <w:left w:val="nil"/>
              <w:bottom w:val="single" w:sz="2" w:space="0" w:color="auto"/>
              <w:right w:val="nil"/>
            </w:tcBorders>
            <w:vAlign w:val="center"/>
          </w:tcPr>
          <w:p w14:paraId="08F6F618" w14:textId="77777777" w:rsidR="00EC0DFC" w:rsidRDefault="00EC0DFC" w:rsidP="001E58F7">
            <w:pPr>
              <w:jc w:val="center"/>
              <w:rPr>
                <w:rFonts w:ascii="Arial" w:hAnsi="Arial" w:cs="Arial"/>
                <w:sz w:val="16"/>
              </w:rPr>
            </w:pPr>
            <w:r>
              <w:rPr>
                <w:rFonts w:ascii="Arial" w:hAnsi="Arial" w:cs="Arial"/>
                <w:sz w:val="16"/>
              </w:rPr>
              <w:t>2013-14</w:t>
            </w:r>
          </w:p>
        </w:tc>
        <w:tc>
          <w:tcPr>
            <w:tcW w:w="1800" w:type="dxa"/>
            <w:tcBorders>
              <w:top w:val="nil"/>
              <w:left w:val="nil"/>
              <w:bottom w:val="single" w:sz="2" w:space="0" w:color="auto"/>
              <w:right w:val="nil"/>
            </w:tcBorders>
            <w:vAlign w:val="center"/>
          </w:tcPr>
          <w:p w14:paraId="054B9F09" w14:textId="77777777" w:rsidR="00EC0DFC" w:rsidRDefault="00EC0DFC" w:rsidP="001E58F7">
            <w:pPr>
              <w:jc w:val="center"/>
              <w:rPr>
                <w:rFonts w:ascii="Arial" w:hAnsi="Arial" w:cs="Arial"/>
                <w:sz w:val="16"/>
              </w:rPr>
            </w:pPr>
            <w:r>
              <w:rPr>
                <w:rFonts w:ascii="Arial" w:hAnsi="Arial" w:cs="Arial"/>
                <w:sz w:val="16"/>
              </w:rPr>
              <w:t>2014-15</w:t>
            </w:r>
          </w:p>
        </w:tc>
        <w:tc>
          <w:tcPr>
            <w:tcW w:w="1800" w:type="dxa"/>
            <w:tcBorders>
              <w:top w:val="nil"/>
              <w:left w:val="nil"/>
              <w:bottom w:val="single" w:sz="2" w:space="0" w:color="auto"/>
              <w:right w:val="nil"/>
            </w:tcBorders>
            <w:vAlign w:val="center"/>
          </w:tcPr>
          <w:p w14:paraId="4120C51B" w14:textId="77777777" w:rsidR="00EC0DFC" w:rsidRDefault="00EC0DFC" w:rsidP="001E58F7">
            <w:pPr>
              <w:jc w:val="center"/>
              <w:rPr>
                <w:rFonts w:ascii="Arial" w:hAnsi="Arial" w:cs="Arial"/>
                <w:sz w:val="16"/>
              </w:rPr>
            </w:pPr>
            <w:r>
              <w:rPr>
                <w:rFonts w:ascii="Arial" w:hAnsi="Arial" w:cs="Arial"/>
                <w:sz w:val="16"/>
              </w:rPr>
              <w:t>2015-16</w:t>
            </w:r>
          </w:p>
        </w:tc>
        <w:tc>
          <w:tcPr>
            <w:tcW w:w="1800" w:type="dxa"/>
            <w:tcBorders>
              <w:top w:val="nil"/>
              <w:left w:val="nil"/>
              <w:bottom w:val="single" w:sz="2" w:space="0" w:color="auto"/>
              <w:right w:val="nil"/>
            </w:tcBorders>
            <w:vAlign w:val="center"/>
          </w:tcPr>
          <w:p w14:paraId="2136766D" w14:textId="77777777" w:rsidR="00EC0DFC" w:rsidRDefault="00EC0DFC" w:rsidP="001E58F7">
            <w:pPr>
              <w:jc w:val="center"/>
              <w:rPr>
                <w:rFonts w:ascii="Arial" w:hAnsi="Arial" w:cs="Arial"/>
                <w:sz w:val="16"/>
              </w:rPr>
            </w:pPr>
            <w:r>
              <w:rPr>
                <w:rFonts w:ascii="Arial" w:hAnsi="Arial" w:cs="Arial"/>
                <w:sz w:val="16"/>
              </w:rPr>
              <w:t>2016-17</w:t>
            </w:r>
          </w:p>
        </w:tc>
        <w:tc>
          <w:tcPr>
            <w:tcW w:w="1800" w:type="dxa"/>
            <w:tcBorders>
              <w:top w:val="nil"/>
              <w:left w:val="nil"/>
              <w:bottom w:val="single" w:sz="2" w:space="0" w:color="auto"/>
              <w:right w:val="nil"/>
            </w:tcBorders>
            <w:vAlign w:val="center"/>
          </w:tcPr>
          <w:p w14:paraId="4169F05D" w14:textId="77777777" w:rsidR="00EC0DFC" w:rsidRDefault="00EC0DFC" w:rsidP="001E58F7">
            <w:pPr>
              <w:jc w:val="center"/>
              <w:rPr>
                <w:rFonts w:ascii="Arial" w:hAnsi="Arial" w:cs="Arial"/>
                <w:sz w:val="16"/>
              </w:rPr>
            </w:pPr>
            <w:r>
              <w:rPr>
                <w:rFonts w:ascii="Arial" w:hAnsi="Arial" w:cs="Arial"/>
                <w:sz w:val="16"/>
              </w:rPr>
              <w:t>TOTAL</w:t>
            </w:r>
          </w:p>
        </w:tc>
      </w:tr>
      <w:tr w:rsidR="00EC0DFC" w14:paraId="5606C16E" w14:textId="77777777" w:rsidTr="001E58F7">
        <w:trPr>
          <w:trHeight w:val="397"/>
        </w:trPr>
        <w:tc>
          <w:tcPr>
            <w:tcW w:w="1800" w:type="dxa"/>
            <w:tcBorders>
              <w:top w:val="single" w:sz="2" w:space="0" w:color="auto"/>
            </w:tcBorders>
            <w:vAlign w:val="center"/>
          </w:tcPr>
          <w:p w14:paraId="11DC4C3D" w14:textId="77777777" w:rsidR="00EC0DFC" w:rsidRDefault="00EC0DFC" w:rsidP="001E58F7">
            <w:pPr>
              <w:rPr>
                <w:rFonts w:ascii="Arial" w:hAnsi="Arial" w:cs="Arial"/>
                <w:sz w:val="16"/>
              </w:rPr>
            </w:pPr>
          </w:p>
        </w:tc>
        <w:tc>
          <w:tcPr>
            <w:tcW w:w="1800" w:type="dxa"/>
            <w:tcBorders>
              <w:top w:val="single" w:sz="2" w:space="0" w:color="auto"/>
            </w:tcBorders>
            <w:vAlign w:val="center"/>
          </w:tcPr>
          <w:p w14:paraId="4B65701D" w14:textId="77777777" w:rsidR="00EC0DFC" w:rsidRDefault="00EC0DFC" w:rsidP="001E58F7">
            <w:pPr>
              <w:rPr>
                <w:rFonts w:ascii="Arial" w:hAnsi="Arial" w:cs="Arial"/>
                <w:sz w:val="16"/>
              </w:rPr>
            </w:pPr>
          </w:p>
        </w:tc>
        <w:tc>
          <w:tcPr>
            <w:tcW w:w="1800" w:type="dxa"/>
            <w:tcBorders>
              <w:top w:val="single" w:sz="2" w:space="0" w:color="auto"/>
            </w:tcBorders>
            <w:vAlign w:val="center"/>
          </w:tcPr>
          <w:p w14:paraId="0D8AEBF8" w14:textId="77777777" w:rsidR="00EC0DFC" w:rsidRDefault="00EC0DFC" w:rsidP="001E58F7">
            <w:pPr>
              <w:rPr>
                <w:rFonts w:ascii="Arial" w:hAnsi="Arial" w:cs="Arial"/>
                <w:sz w:val="16"/>
              </w:rPr>
            </w:pPr>
          </w:p>
        </w:tc>
        <w:tc>
          <w:tcPr>
            <w:tcW w:w="1800" w:type="dxa"/>
            <w:tcBorders>
              <w:top w:val="single" w:sz="2" w:space="0" w:color="auto"/>
            </w:tcBorders>
            <w:vAlign w:val="center"/>
          </w:tcPr>
          <w:p w14:paraId="258B3DFF" w14:textId="77777777" w:rsidR="00EC0DFC" w:rsidRDefault="00EC0DFC" w:rsidP="001E58F7">
            <w:pPr>
              <w:rPr>
                <w:rFonts w:ascii="Arial" w:hAnsi="Arial" w:cs="Arial"/>
                <w:sz w:val="16"/>
              </w:rPr>
            </w:pPr>
          </w:p>
        </w:tc>
        <w:tc>
          <w:tcPr>
            <w:tcW w:w="1800" w:type="dxa"/>
            <w:tcBorders>
              <w:top w:val="single" w:sz="2" w:space="0" w:color="auto"/>
            </w:tcBorders>
            <w:vAlign w:val="center"/>
          </w:tcPr>
          <w:p w14:paraId="69D61C40" w14:textId="77777777" w:rsidR="00EC0DFC" w:rsidRDefault="00EC0DFC" w:rsidP="001E58F7">
            <w:pPr>
              <w:rPr>
                <w:rFonts w:ascii="Arial" w:hAnsi="Arial" w:cs="Arial"/>
                <w:sz w:val="16"/>
              </w:rPr>
            </w:pPr>
          </w:p>
        </w:tc>
      </w:tr>
    </w:tbl>
    <w:p w14:paraId="0CF1B5D3" w14:textId="77777777" w:rsidR="0093778B" w:rsidRDefault="0093778B" w:rsidP="00EC0DFC">
      <w:pPr>
        <w:rPr>
          <w:rFonts w:ascii="Arial" w:hAnsi="Arial" w:cs="Arial"/>
          <w:b/>
          <w:bCs/>
          <w:sz w:val="16"/>
          <w:szCs w:val="16"/>
        </w:rPr>
      </w:pPr>
    </w:p>
    <w:p w14:paraId="379260FA" w14:textId="77777777" w:rsidR="00FC7617" w:rsidRPr="00F6795B" w:rsidRDefault="00FC7617" w:rsidP="00EC0DFC">
      <w:pPr>
        <w:rPr>
          <w:rFonts w:ascii="Arial" w:hAnsi="Arial" w:cs="Arial"/>
          <w:b/>
          <w:bCs/>
          <w:sz w:val="16"/>
          <w:szCs w:val="16"/>
        </w:rPr>
      </w:pPr>
    </w:p>
    <w:tbl>
      <w:tblPr>
        <w:tblW w:w="0" w:type="auto"/>
        <w:tblLayout w:type="fixed"/>
        <w:tblLook w:val="0000" w:firstRow="0" w:lastRow="0" w:firstColumn="0" w:lastColumn="0" w:noHBand="0" w:noVBand="0"/>
      </w:tblPr>
      <w:tblGrid>
        <w:gridCol w:w="1908"/>
        <w:gridCol w:w="5040"/>
        <w:gridCol w:w="1440"/>
        <w:gridCol w:w="2160"/>
      </w:tblGrid>
      <w:tr w:rsidR="00EC0DFC" w14:paraId="233708EC" w14:textId="77777777" w:rsidTr="001E58F7">
        <w:trPr>
          <w:cantSplit/>
          <w:trHeight w:val="80"/>
        </w:trPr>
        <w:tc>
          <w:tcPr>
            <w:tcW w:w="10548" w:type="dxa"/>
            <w:gridSpan w:val="4"/>
          </w:tcPr>
          <w:p w14:paraId="7C913763" w14:textId="77777777" w:rsidR="00EC0DFC" w:rsidRPr="0093778B" w:rsidRDefault="00EC0DFC" w:rsidP="009D48E4">
            <w:pPr>
              <w:tabs>
                <w:tab w:val="left" w:pos="378"/>
              </w:tabs>
              <w:spacing w:before="40" w:after="40"/>
              <w:jc w:val="both"/>
              <w:rPr>
                <w:rFonts w:ascii="Arial" w:hAnsi="Arial" w:cs="Arial"/>
                <w:bCs/>
                <w:sz w:val="18"/>
                <w:szCs w:val="18"/>
              </w:rPr>
            </w:pPr>
            <w:r w:rsidRPr="0093778B">
              <w:rPr>
                <w:rFonts w:ascii="Arial" w:hAnsi="Arial" w:cs="Arial"/>
                <w:b/>
                <w:bCs/>
                <w:sz w:val="18"/>
                <w:szCs w:val="18"/>
              </w:rPr>
              <w:t xml:space="preserve">11 </w:t>
            </w:r>
            <w:r w:rsidRPr="0093778B">
              <w:rPr>
                <w:rFonts w:ascii="Arial" w:hAnsi="Arial" w:cs="Arial"/>
                <w:bCs/>
                <w:sz w:val="18"/>
                <w:szCs w:val="18"/>
              </w:rPr>
              <w:t>I confirm that, to the best of my knowledge, the information above is correct and given in good faith. I confirm that I understand that failure to meet the contract employer size requirements may result in this enterprise being ineligible to receive support from ESF funds.</w:t>
            </w:r>
          </w:p>
          <w:p w14:paraId="6BD1EA40" w14:textId="77777777" w:rsidR="0093778B" w:rsidRPr="0093778B" w:rsidRDefault="0093778B" w:rsidP="009D48E4">
            <w:pPr>
              <w:tabs>
                <w:tab w:val="left" w:pos="378"/>
              </w:tabs>
              <w:spacing w:before="40" w:after="40"/>
              <w:jc w:val="both"/>
              <w:rPr>
                <w:rFonts w:ascii="Arial" w:hAnsi="Arial" w:cs="Arial"/>
                <w:bCs/>
                <w:sz w:val="18"/>
                <w:szCs w:val="18"/>
              </w:rPr>
            </w:pPr>
          </w:p>
          <w:p w14:paraId="29AFCB6F" w14:textId="7704DB59" w:rsidR="00EC0DFC" w:rsidRPr="0093778B" w:rsidRDefault="00F6031F" w:rsidP="009D48E4">
            <w:pPr>
              <w:tabs>
                <w:tab w:val="left" w:pos="378"/>
              </w:tabs>
              <w:spacing w:before="40" w:after="40"/>
              <w:jc w:val="both"/>
              <w:rPr>
                <w:rFonts w:ascii="Arial" w:hAnsi="Arial" w:cs="Arial"/>
                <w:bCs/>
                <w:sz w:val="18"/>
                <w:szCs w:val="18"/>
              </w:rPr>
            </w:pPr>
            <w:r w:rsidRPr="0093778B">
              <w:rPr>
                <w:rFonts w:ascii="Arial" w:hAnsi="Arial" w:cs="Arial"/>
                <w:bCs/>
                <w:sz w:val="18"/>
                <w:szCs w:val="18"/>
              </w:rPr>
              <w:t>In addition I confirm that, if they are required, appropriate levels of cash/”in-kind” contribution will be provided in accordance with the below definitions of Training Aid. If “in-kind” contribution is being used and supporting evidence fails to meet requirements I understand that I will be required to make up any shortfall by means of a cash payment or repayment of aid.</w:t>
            </w:r>
          </w:p>
          <w:p w14:paraId="6A06D570" w14:textId="77777777" w:rsidR="00F6031F" w:rsidRPr="0093778B" w:rsidRDefault="00F6031F" w:rsidP="00F6031F">
            <w:pPr>
              <w:tabs>
                <w:tab w:val="left" w:pos="378"/>
              </w:tabs>
              <w:spacing w:before="40" w:after="40"/>
              <w:ind w:left="378" w:hanging="378"/>
              <w:rPr>
                <w:rFonts w:ascii="Arial" w:hAnsi="Arial" w:cs="Arial"/>
                <w:b/>
                <w:bCs/>
                <w:sz w:val="18"/>
                <w:szCs w:val="18"/>
              </w:rPr>
            </w:pPr>
          </w:p>
        </w:tc>
      </w:tr>
      <w:tr w:rsidR="00EC0DFC" w14:paraId="3672C2F2" w14:textId="77777777" w:rsidTr="00AC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908" w:type="dxa"/>
            <w:tcBorders>
              <w:top w:val="nil"/>
              <w:left w:val="nil"/>
              <w:bottom w:val="nil"/>
              <w:right w:val="single" w:sz="2" w:space="0" w:color="auto"/>
            </w:tcBorders>
            <w:vAlign w:val="center"/>
          </w:tcPr>
          <w:p w14:paraId="115E1A68" w14:textId="77777777" w:rsidR="00EC0DFC" w:rsidRDefault="00EC0DFC" w:rsidP="001E58F7">
            <w:pPr>
              <w:pStyle w:val="Heading2"/>
            </w:pPr>
            <w:r>
              <w:t>Signed</w:t>
            </w:r>
          </w:p>
        </w:tc>
        <w:tc>
          <w:tcPr>
            <w:tcW w:w="5040" w:type="dxa"/>
            <w:tcBorders>
              <w:top w:val="single" w:sz="2" w:space="0" w:color="auto"/>
              <w:left w:val="single" w:sz="2" w:space="0" w:color="auto"/>
              <w:bottom w:val="single" w:sz="2" w:space="0" w:color="auto"/>
              <w:right w:val="single" w:sz="2" w:space="0" w:color="auto"/>
            </w:tcBorders>
            <w:vAlign w:val="center"/>
          </w:tcPr>
          <w:p w14:paraId="6227C4FF" w14:textId="77777777" w:rsidR="00EC0DFC" w:rsidRDefault="00EC0DFC" w:rsidP="001E58F7">
            <w:pPr>
              <w:spacing w:before="40" w:after="40"/>
              <w:rPr>
                <w:rFonts w:ascii="Arial" w:hAnsi="Arial" w:cs="Arial"/>
                <w:sz w:val="20"/>
              </w:rPr>
            </w:pPr>
          </w:p>
          <w:p w14:paraId="2ABD53D6" w14:textId="77777777" w:rsidR="00EC0DFC" w:rsidRDefault="00EC0DFC" w:rsidP="001E58F7">
            <w:pPr>
              <w:spacing w:before="40" w:after="40"/>
              <w:rPr>
                <w:rFonts w:ascii="Arial" w:hAnsi="Arial" w:cs="Arial"/>
                <w:sz w:val="20"/>
              </w:rPr>
            </w:pPr>
          </w:p>
          <w:p w14:paraId="3C46137B" w14:textId="77777777" w:rsidR="00EC0DFC" w:rsidRDefault="00EC0DFC" w:rsidP="001E58F7">
            <w:pPr>
              <w:spacing w:before="40" w:after="40"/>
              <w:rPr>
                <w:rFonts w:ascii="Arial" w:hAnsi="Arial" w:cs="Arial"/>
                <w:sz w:val="20"/>
              </w:rPr>
            </w:pPr>
          </w:p>
        </w:tc>
        <w:tc>
          <w:tcPr>
            <w:tcW w:w="1440" w:type="dxa"/>
            <w:tcBorders>
              <w:top w:val="nil"/>
              <w:left w:val="single" w:sz="2" w:space="0" w:color="auto"/>
              <w:bottom w:val="nil"/>
              <w:right w:val="single" w:sz="2" w:space="0" w:color="auto"/>
            </w:tcBorders>
            <w:vAlign w:val="center"/>
          </w:tcPr>
          <w:p w14:paraId="67662E3F" w14:textId="77777777" w:rsidR="00EC0DFC" w:rsidRDefault="00EC0DFC" w:rsidP="001E58F7">
            <w:pPr>
              <w:pStyle w:val="Heading2"/>
              <w:jc w:val="right"/>
              <w:rPr>
                <w:rFonts w:cs="Arial"/>
              </w:rPr>
            </w:pPr>
            <w:r>
              <w:rPr>
                <w:rFonts w:cs="Arial"/>
              </w:rPr>
              <w:t>Date</w:t>
            </w:r>
          </w:p>
        </w:tc>
        <w:tc>
          <w:tcPr>
            <w:tcW w:w="2160" w:type="dxa"/>
            <w:tcBorders>
              <w:top w:val="single" w:sz="2" w:space="0" w:color="auto"/>
              <w:left w:val="single" w:sz="2" w:space="0" w:color="auto"/>
              <w:bottom w:val="single" w:sz="2" w:space="0" w:color="auto"/>
              <w:right w:val="single" w:sz="2" w:space="0" w:color="auto"/>
            </w:tcBorders>
            <w:vAlign w:val="center"/>
          </w:tcPr>
          <w:p w14:paraId="56091B8D" w14:textId="77777777" w:rsidR="00EC0DFC" w:rsidRPr="00F6795B" w:rsidRDefault="00EC0DFC" w:rsidP="001E58F7">
            <w:pPr>
              <w:spacing w:before="40" w:after="40"/>
              <w:jc w:val="center"/>
              <w:rPr>
                <w:rFonts w:ascii="Arial" w:hAnsi="Arial" w:cs="Arial"/>
                <w:sz w:val="20"/>
                <w:szCs w:val="20"/>
              </w:rPr>
            </w:pPr>
          </w:p>
        </w:tc>
      </w:tr>
      <w:tr w:rsidR="00EC0DFC" w14:paraId="17AD8986" w14:textId="77777777" w:rsidTr="00AC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908" w:type="dxa"/>
            <w:tcBorders>
              <w:top w:val="nil"/>
              <w:left w:val="nil"/>
              <w:bottom w:val="nil"/>
              <w:right w:val="single" w:sz="2" w:space="0" w:color="auto"/>
            </w:tcBorders>
            <w:vAlign w:val="center"/>
          </w:tcPr>
          <w:p w14:paraId="6BAD85C5" w14:textId="77777777" w:rsidR="00EC0DFC" w:rsidRDefault="00EC0DFC" w:rsidP="001E58F7">
            <w:pPr>
              <w:pStyle w:val="Heading2"/>
            </w:pPr>
            <w:r>
              <w:t>Name</w:t>
            </w:r>
          </w:p>
        </w:tc>
        <w:tc>
          <w:tcPr>
            <w:tcW w:w="8640" w:type="dxa"/>
            <w:gridSpan w:val="3"/>
            <w:tcBorders>
              <w:top w:val="single" w:sz="2" w:space="0" w:color="auto"/>
              <w:left w:val="single" w:sz="2" w:space="0" w:color="auto"/>
              <w:bottom w:val="single" w:sz="2" w:space="0" w:color="auto"/>
              <w:right w:val="single" w:sz="2" w:space="0" w:color="auto"/>
            </w:tcBorders>
            <w:vAlign w:val="center"/>
          </w:tcPr>
          <w:p w14:paraId="7AF1B7D2" w14:textId="77777777" w:rsidR="00EC0DFC" w:rsidRDefault="00EC0DFC" w:rsidP="001E58F7">
            <w:pPr>
              <w:spacing w:before="40" w:after="40"/>
              <w:jc w:val="center"/>
              <w:rPr>
                <w:sz w:val="16"/>
              </w:rPr>
            </w:pPr>
          </w:p>
          <w:p w14:paraId="2625EACD" w14:textId="77777777" w:rsidR="00EC0DFC" w:rsidRDefault="00EC0DFC" w:rsidP="001E58F7">
            <w:pPr>
              <w:spacing w:before="40" w:after="40"/>
              <w:jc w:val="center"/>
            </w:pPr>
          </w:p>
        </w:tc>
      </w:tr>
      <w:tr w:rsidR="00EC0DFC" w14:paraId="43404EBF" w14:textId="77777777" w:rsidTr="00AC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908" w:type="dxa"/>
            <w:tcBorders>
              <w:top w:val="nil"/>
              <w:left w:val="nil"/>
              <w:bottom w:val="nil"/>
              <w:right w:val="single" w:sz="2" w:space="0" w:color="auto"/>
            </w:tcBorders>
            <w:vAlign w:val="center"/>
          </w:tcPr>
          <w:p w14:paraId="7781A55B" w14:textId="77777777" w:rsidR="00EC0DFC" w:rsidRDefault="00EC0DFC" w:rsidP="001E58F7">
            <w:pPr>
              <w:pStyle w:val="Heading2"/>
            </w:pPr>
            <w:r>
              <w:t>Position within firm</w:t>
            </w:r>
          </w:p>
        </w:tc>
        <w:tc>
          <w:tcPr>
            <w:tcW w:w="8640" w:type="dxa"/>
            <w:gridSpan w:val="3"/>
            <w:tcBorders>
              <w:top w:val="single" w:sz="2" w:space="0" w:color="auto"/>
              <w:left w:val="single" w:sz="2" w:space="0" w:color="auto"/>
              <w:bottom w:val="single" w:sz="2" w:space="0" w:color="auto"/>
              <w:right w:val="single" w:sz="2" w:space="0" w:color="auto"/>
            </w:tcBorders>
            <w:vAlign w:val="center"/>
          </w:tcPr>
          <w:p w14:paraId="43B17F6E" w14:textId="77777777" w:rsidR="00EC0DFC" w:rsidRDefault="00EC0DFC" w:rsidP="001E58F7">
            <w:pPr>
              <w:spacing w:before="40" w:after="40"/>
              <w:rPr>
                <w:sz w:val="16"/>
              </w:rPr>
            </w:pPr>
          </w:p>
          <w:p w14:paraId="0B72840B" w14:textId="77777777" w:rsidR="00EC0DFC" w:rsidRDefault="00EC0DFC" w:rsidP="001E58F7">
            <w:pPr>
              <w:spacing w:before="40" w:after="40"/>
              <w:rPr>
                <w:sz w:val="16"/>
              </w:rPr>
            </w:pPr>
          </w:p>
        </w:tc>
      </w:tr>
      <w:tr w:rsidR="00EC0DFC" w14:paraId="21C19A6A" w14:textId="77777777" w:rsidTr="00AC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908" w:type="dxa"/>
            <w:tcBorders>
              <w:top w:val="nil"/>
              <w:left w:val="nil"/>
              <w:bottom w:val="nil"/>
              <w:right w:val="single" w:sz="2" w:space="0" w:color="auto"/>
            </w:tcBorders>
            <w:vAlign w:val="center"/>
          </w:tcPr>
          <w:p w14:paraId="1519CA6F" w14:textId="77777777" w:rsidR="00EC0DFC" w:rsidRDefault="00EC0DFC" w:rsidP="001E58F7">
            <w:pPr>
              <w:pStyle w:val="Heading2"/>
            </w:pPr>
            <w:r>
              <w:t xml:space="preserve">Email address </w:t>
            </w:r>
          </w:p>
        </w:tc>
        <w:tc>
          <w:tcPr>
            <w:tcW w:w="8640" w:type="dxa"/>
            <w:gridSpan w:val="3"/>
            <w:tcBorders>
              <w:top w:val="single" w:sz="2" w:space="0" w:color="auto"/>
              <w:left w:val="single" w:sz="2" w:space="0" w:color="auto"/>
              <w:bottom w:val="single" w:sz="2" w:space="0" w:color="auto"/>
              <w:right w:val="single" w:sz="2" w:space="0" w:color="auto"/>
            </w:tcBorders>
            <w:vAlign w:val="center"/>
          </w:tcPr>
          <w:p w14:paraId="1977BE06" w14:textId="77777777" w:rsidR="00EC0DFC" w:rsidRDefault="00EC0DFC" w:rsidP="001E58F7">
            <w:pPr>
              <w:spacing w:before="40" w:after="40"/>
              <w:rPr>
                <w:sz w:val="16"/>
              </w:rPr>
            </w:pPr>
          </w:p>
        </w:tc>
      </w:tr>
    </w:tbl>
    <w:p w14:paraId="033F4623" w14:textId="77777777" w:rsidR="000E7ECE" w:rsidRDefault="000E7ECE" w:rsidP="00EC0DFC"/>
    <w:p w14:paraId="710713E0" w14:textId="77777777" w:rsidR="00FC7617" w:rsidRPr="006A4B97" w:rsidRDefault="00FC7617" w:rsidP="00EC0DFC">
      <w:pPr>
        <w:rPr>
          <w:b/>
        </w:rPr>
      </w:pPr>
    </w:p>
    <w:p w14:paraId="4774B617" w14:textId="49A11581" w:rsidR="006A4B97" w:rsidRPr="006A4B97" w:rsidRDefault="006A4B97" w:rsidP="006A4B97">
      <w:pPr>
        <w:rPr>
          <w:rFonts w:ascii="Arial" w:hAnsi="Arial" w:cs="Arial"/>
          <w:bCs/>
          <w:iCs/>
          <w:sz w:val="18"/>
          <w:szCs w:val="18"/>
        </w:rPr>
      </w:pPr>
      <w:r w:rsidRPr="006A4B97">
        <w:rPr>
          <w:rFonts w:ascii="Arial" w:hAnsi="Arial" w:cs="Arial"/>
          <w:b/>
          <w:bCs/>
          <w:iCs/>
          <w:sz w:val="18"/>
          <w:szCs w:val="18"/>
        </w:rPr>
        <w:t>12</w:t>
      </w:r>
      <w:r>
        <w:rPr>
          <w:rFonts w:ascii="Arial" w:hAnsi="Arial" w:cs="Arial"/>
          <w:bCs/>
          <w:iCs/>
          <w:sz w:val="18"/>
          <w:szCs w:val="18"/>
        </w:rPr>
        <w:t xml:space="preserve"> </w:t>
      </w:r>
      <w:r w:rsidRPr="00C22162">
        <w:rPr>
          <w:rFonts w:ascii="Arial" w:hAnsi="Arial" w:cs="Arial"/>
          <w:b/>
          <w:bCs/>
          <w:iCs/>
          <w:sz w:val="18"/>
          <w:szCs w:val="18"/>
        </w:rPr>
        <w:t>Declaration on number of employees to be signed by Chief Executive / Managing Director / Finance Manager / Company Secretary or other comparable position.</w:t>
      </w:r>
    </w:p>
    <w:p w14:paraId="637A5A28" w14:textId="77777777" w:rsidR="006A4B97" w:rsidRPr="006A4B97" w:rsidRDefault="006A4B97" w:rsidP="006A4B97">
      <w:pPr>
        <w:rPr>
          <w:rFonts w:ascii="Arial" w:hAnsi="Arial" w:cs="Arial"/>
          <w:bCs/>
          <w:iCs/>
          <w:sz w:val="18"/>
          <w:szCs w:val="18"/>
        </w:rPr>
      </w:pPr>
    </w:p>
    <w:p w14:paraId="67E1AD82" w14:textId="77777777" w:rsidR="006A4B97" w:rsidRPr="006A4B97" w:rsidRDefault="006A4B97" w:rsidP="006A4B97">
      <w:pPr>
        <w:rPr>
          <w:rFonts w:ascii="Arial" w:hAnsi="Arial" w:cs="Arial"/>
          <w:bCs/>
          <w:iCs/>
          <w:sz w:val="18"/>
          <w:szCs w:val="18"/>
        </w:rPr>
      </w:pPr>
      <w:r w:rsidRPr="006A4B97">
        <w:rPr>
          <w:rFonts w:ascii="Arial" w:hAnsi="Arial" w:cs="Arial"/>
          <w:bCs/>
          <w:iCs/>
          <w:sz w:val="18"/>
          <w:szCs w:val="18"/>
        </w:rPr>
        <w:t>I confirm that the number of employees does not currently exceed 249 FTE’s.</w:t>
      </w:r>
    </w:p>
    <w:p w14:paraId="57CA5387" w14:textId="77777777" w:rsidR="006A4B97" w:rsidRDefault="006A4B97" w:rsidP="006A4B97">
      <w:pPr>
        <w:rPr>
          <w:rFonts w:ascii="Arial" w:hAnsi="Arial" w:cs="Arial"/>
          <w:bCs/>
          <w:iCs/>
          <w:sz w:val="18"/>
          <w:szCs w:val="18"/>
        </w:rPr>
      </w:pPr>
      <w:r w:rsidRPr="006A4B97">
        <w:rPr>
          <w:rFonts w:ascii="Arial" w:hAnsi="Arial" w:cs="Arial"/>
          <w:bCs/>
          <w:iCs/>
          <w:sz w:val="18"/>
          <w:szCs w:val="18"/>
        </w:rPr>
        <w:t>This figure also includes those employees, employed at linked companies that are part of a wider group or franchise.</w:t>
      </w:r>
    </w:p>
    <w:p w14:paraId="54DDF749" w14:textId="77777777" w:rsidR="00C22162" w:rsidRDefault="00C22162" w:rsidP="006A4B97">
      <w:pPr>
        <w:rPr>
          <w:rFonts w:ascii="Arial" w:hAnsi="Arial" w:cs="Arial"/>
          <w:bCs/>
          <w:iCs/>
          <w:sz w:val="18"/>
          <w:szCs w:val="18"/>
        </w:rPr>
      </w:pPr>
    </w:p>
    <w:tbl>
      <w:tblPr>
        <w:tblpPr w:leftFromText="180" w:rightFromText="180" w:vertAnchor="text" w:horzAnchor="page" w:tblpX="3316" w:tblpY="-76"/>
        <w:tblW w:w="0" w:type="auto"/>
        <w:tblLayout w:type="fixed"/>
        <w:tblLook w:val="0000" w:firstRow="0" w:lastRow="0" w:firstColumn="0" w:lastColumn="0" w:noHBand="0" w:noVBand="0"/>
      </w:tblPr>
      <w:tblGrid>
        <w:gridCol w:w="539"/>
      </w:tblGrid>
      <w:tr w:rsidR="00C22162" w14:paraId="0EA89103" w14:textId="77777777" w:rsidTr="00C22162">
        <w:trPr>
          <w:cantSplit/>
          <w:trHeight w:hRule="exact" w:val="340"/>
        </w:trPr>
        <w:tc>
          <w:tcPr>
            <w:tcW w:w="539" w:type="dxa"/>
            <w:tcBorders>
              <w:top w:val="single" w:sz="4" w:space="0" w:color="auto"/>
              <w:left w:val="single" w:sz="4" w:space="0" w:color="auto"/>
              <w:bottom w:val="single" w:sz="4" w:space="0" w:color="auto"/>
              <w:right w:val="single" w:sz="4" w:space="0" w:color="auto"/>
            </w:tcBorders>
            <w:shd w:val="clear" w:color="auto" w:fill="auto"/>
          </w:tcPr>
          <w:p w14:paraId="1573985B" w14:textId="77777777" w:rsidR="00C22162" w:rsidRDefault="00C22162" w:rsidP="00C22162">
            <w:pPr>
              <w:spacing w:before="20" w:after="20"/>
              <w:jc w:val="right"/>
              <w:rPr>
                <w:rFonts w:ascii="Arial" w:hAnsi="Arial" w:cs="Arial"/>
                <w:sz w:val="16"/>
              </w:rPr>
            </w:pPr>
          </w:p>
        </w:tc>
      </w:tr>
    </w:tbl>
    <w:p w14:paraId="68ECC466" w14:textId="5A2E96EB" w:rsidR="00C22162" w:rsidRDefault="00C22162" w:rsidP="006A4B97">
      <w:pPr>
        <w:rPr>
          <w:rFonts w:ascii="Arial" w:hAnsi="Arial" w:cs="Arial"/>
          <w:bCs/>
          <w:iCs/>
          <w:sz w:val="18"/>
          <w:szCs w:val="18"/>
        </w:rPr>
      </w:pPr>
      <w:r>
        <w:rPr>
          <w:rFonts w:ascii="Arial" w:hAnsi="Arial" w:cs="Arial"/>
          <w:bCs/>
          <w:iCs/>
          <w:sz w:val="18"/>
          <w:szCs w:val="18"/>
        </w:rPr>
        <w:t>Exact Number of Employees</w:t>
      </w:r>
    </w:p>
    <w:p w14:paraId="06992F6A" w14:textId="77777777" w:rsidR="00C22162" w:rsidRDefault="00C22162" w:rsidP="006A4B97">
      <w:pPr>
        <w:rPr>
          <w:rFonts w:ascii="Arial" w:hAnsi="Arial" w:cs="Arial"/>
          <w:bCs/>
          <w:iCs/>
          <w:sz w:val="18"/>
          <w:szCs w:val="18"/>
        </w:rPr>
      </w:pPr>
    </w:p>
    <w:p w14:paraId="3DBCB2F3" w14:textId="77777777" w:rsidR="00C22162" w:rsidRPr="006A4B97" w:rsidRDefault="00C22162" w:rsidP="006A4B97">
      <w:pPr>
        <w:rPr>
          <w:rFonts w:ascii="Arial" w:hAnsi="Arial" w:cs="Arial"/>
          <w:bCs/>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040"/>
        <w:gridCol w:w="1440"/>
        <w:gridCol w:w="2160"/>
      </w:tblGrid>
      <w:tr w:rsidR="00C22162" w:rsidRPr="00F6795B" w14:paraId="67D0C9AE" w14:textId="77777777" w:rsidTr="005F39D7">
        <w:trPr>
          <w:cantSplit/>
          <w:trHeight w:hRule="exact" w:val="397"/>
        </w:trPr>
        <w:tc>
          <w:tcPr>
            <w:tcW w:w="1908" w:type="dxa"/>
            <w:tcBorders>
              <w:top w:val="nil"/>
              <w:left w:val="nil"/>
              <w:bottom w:val="nil"/>
              <w:right w:val="single" w:sz="2" w:space="0" w:color="auto"/>
            </w:tcBorders>
            <w:vAlign w:val="center"/>
          </w:tcPr>
          <w:p w14:paraId="117AF4DC" w14:textId="77777777" w:rsidR="00C22162" w:rsidRDefault="00C22162" w:rsidP="005F39D7">
            <w:pPr>
              <w:pStyle w:val="Heading2"/>
            </w:pPr>
            <w:r>
              <w:t>Signed</w:t>
            </w:r>
          </w:p>
        </w:tc>
        <w:tc>
          <w:tcPr>
            <w:tcW w:w="5040" w:type="dxa"/>
            <w:tcBorders>
              <w:top w:val="single" w:sz="2" w:space="0" w:color="auto"/>
              <w:left w:val="single" w:sz="2" w:space="0" w:color="auto"/>
              <w:bottom w:val="single" w:sz="2" w:space="0" w:color="auto"/>
              <w:right w:val="single" w:sz="2" w:space="0" w:color="auto"/>
            </w:tcBorders>
            <w:vAlign w:val="center"/>
          </w:tcPr>
          <w:p w14:paraId="35105A6A" w14:textId="77777777" w:rsidR="00C22162" w:rsidRDefault="00C22162" w:rsidP="005F39D7">
            <w:pPr>
              <w:spacing w:before="40" w:after="40"/>
              <w:rPr>
                <w:rFonts w:ascii="Arial" w:hAnsi="Arial" w:cs="Arial"/>
                <w:sz w:val="20"/>
              </w:rPr>
            </w:pPr>
          </w:p>
          <w:p w14:paraId="4F695AB7" w14:textId="77777777" w:rsidR="00C22162" w:rsidRDefault="00C22162" w:rsidP="005F39D7">
            <w:pPr>
              <w:spacing w:before="40" w:after="40"/>
              <w:rPr>
                <w:rFonts w:ascii="Arial" w:hAnsi="Arial" w:cs="Arial"/>
                <w:sz w:val="20"/>
              </w:rPr>
            </w:pPr>
          </w:p>
          <w:p w14:paraId="17C9FFE4" w14:textId="77777777" w:rsidR="00C22162" w:rsidRDefault="00C22162" w:rsidP="005F39D7">
            <w:pPr>
              <w:spacing w:before="40" w:after="40"/>
              <w:rPr>
                <w:rFonts w:ascii="Arial" w:hAnsi="Arial" w:cs="Arial"/>
                <w:sz w:val="20"/>
              </w:rPr>
            </w:pPr>
          </w:p>
        </w:tc>
        <w:tc>
          <w:tcPr>
            <w:tcW w:w="1440" w:type="dxa"/>
            <w:tcBorders>
              <w:top w:val="nil"/>
              <w:left w:val="single" w:sz="2" w:space="0" w:color="auto"/>
              <w:bottom w:val="nil"/>
              <w:right w:val="single" w:sz="2" w:space="0" w:color="auto"/>
            </w:tcBorders>
            <w:vAlign w:val="center"/>
          </w:tcPr>
          <w:p w14:paraId="3B6A8666" w14:textId="77777777" w:rsidR="00C22162" w:rsidRDefault="00C22162" w:rsidP="005F39D7">
            <w:pPr>
              <w:pStyle w:val="Heading2"/>
              <w:jc w:val="right"/>
              <w:rPr>
                <w:rFonts w:cs="Arial"/>
              </w:rPr>
            </w:pPr>
            <w:r>
              <w:rPr>
                <w:rFonts w:cs="Arial"/>
              </w:rPr>
              <w:t>Date</w:t>
            </w:r>
          </w:p>
        </w:tc>
        <w:tc>
          <w:tcPr>
            <w:tcW w:w="2160" w:type="dxa"/>
            <w:tcBorders>
              <w:top w:val="single" w:sz="2" w:space="0" w:color="auto"/>
              <w:left w:val="single" w:sz="2" w:space="0" w:color="auto"/>
              <w:bottom w:val="single" w:sz="2" w:space="0" w:color="auto"/>
              <w:right w:val="single" w:sz="2" w:space="0" w:color="auto"/>
            </w:tcBorders>
            <w:vAlign w:val="center"/>
          </w:tcPr>
          <w:p w14:paraId="00B2D638" w14:textId="77777777" w:rsidR="00C22162" w:rsidRPr="00F6795B" w:rsidRDefault="00C22162" w:rsidP="005F39D7">
            <w:pPr>
              <w:spacing w:before="40" w:after="40"/>
              <w:jc w:val="center"/>
              <w:rPr>
                <w:rFonts w:ascii="Arial" w:hAnsi="Arial" w:cs="Arial"/>
                <w:sz w:val="20"/>
                <w:szCs w:val="20"/>
              </w:rPr>
            </w:pPr>
          </w:p>
        </w:tc>
      </w:tr>
      <w:tr w:rsidR="00C22162" w14:paraId="71675CA2" w14:textId="77777777" w:rsidTr="005F39D7">
        <w:trPr>
          <w:cantSplit/>
          <w:trHeight w:hRule="exact" w:val="397"/>
        </w:trPr>
        <w:tc>
          <w:tcPr>
            <w:tcW w:w="1908" w:type="dxa"/>
            <w:tcBorders>
              <w:top w:val="nil"/>
              <w:left w:val="nil"/>
              <w:bottom w:val="nil"/>
              <w:right w:val="single" w:sz="2" w:space="0" w:color="auto"/>
            </w:tcBorders>
            <w:vAlign w:val="center"/>
          </w:tcPr>
          <w:p w14:paraId="4FD5FFEA" w14:textId="77777777" w:rsidR="00C22162" w:rsidRDefault="00C22162" w:rsidP="005F39D7">
            <w:pPr>
              <w:pStyle w:val="Heading2"/>
            </w:pPr>
            <w:r>
              <w:t>Name</w:t>
            </w:r>
          </w:p>
        </w:tc>
        <w:tc>
          <w:tcPr>
            <w:tcW w:w="8640" w:type="dxa"/>
            <w:gridSpan w:val="3"/>
            <w:tcBorders>
              <w:top w:val="single" w:sz="2" w:space="0" w:color="auto"/>
              <w:left w:val="single" w:sz="2" w:space="0" w:color="auto"/>
              <w:bottom w:val="single" w:sz="2" w:space="0" w:color="auto"/>
              <w:right w:val="single" w:sz="2" w:space="0" w:color="auto"/>
            </w:tcBorders>
            <w:vAlign w:val="center"/>
          </w:tcPr>
          <w:p w14:paraId="5FC781EE" w14:textId="77777777" w:rsidR="00C22162" w:rsidRDefault="00C22162" w:rsidP="005F39D7">
            <w:pPr>
              <w:spacing w:before="40" w:after="40"/>
              <w:jc w:val="center"/>
              <w:rPr>
                <w:sz w:val="16"/>
              </w:rPr>
            </w:pPr>
          </w:p>
          <w:p w14:paraId="03D08412" w14:textId="77777777" w:rsidR="00C22162" w:rsidRDefault="00C22162" w:rsidP="005F39D7">
            <w:pPr>
              <w:spacing w:before="40" w:after="40"/>
              <w:jc w:val="center"/>
            </w:pPr>
          </w:p>
        </w:tc>
      </w:tr>
      <w:tr w:rsidR="00C22162" w14:paraId="43B043C5" w14:textId="77777777" w:rsidTr="005F39D7">
        <w:trPr>
          <w:cantSplit/>
          <w:trHeight w:hRule="exact" w:val="397"/>
        </w:trPr>
        <w:tc>
          <w:tcPr>
            <w:tcW w:w="1908" w:type="dxa"/>
            <w:tcBorders>
              <w:top w:val="nil"/>
              <w:left w:val="nil"/>
              <w:bottom w:val="nil"/>
              <w:right w:val="single" w:sz="2" w:space="0" w:color="auto"/>
            </w:tcBorders>
            <w:vAlign w:val="center"/>
          </w:tcPr>
          <w:p w14:paraId="2559B89A" w14:textId="77777777" w:rsidR="00C22162" w:rsidRDefault="00C22162" w:rsidP="005F39D7">
            <w:pPr>
              <w:pStyle w:val="Heading2"/>
            </w:pPr>
            <w:r>
              <w:t>Position within firm</w:t>
            </w:r>
          </w:p>
        </w:tc>
        <w:tc>
          <w:tcPr>
            <w:tcW w:w="8640" w:type="dxa"/>
            <w:gridSpan w:val="3"/>
            <w:tcBorders>
              <w:top w:val="single" w:sz="2" w:space="0" w:color="auto"/>
              <w:left w:val="single" w:sz="2" w:space="0" w:color="auto"/>
              <w:bottom w:val="single" w:sz="2" w:space="0" w:color="auto"/>
              <w:right w:val="single" w:sz="2" w:space="0" w:color="auto"/>
            </w:tcBorders>
            <w:vAlign w:val="center"/>
          </w:tcPr>
          <w:p w14:paraId="7E0BA842" w14:textId="77777777" w:rsidR="00C22162" w:rsidRDefault="00C22162" w:rsidP="005F39D7">
            <w:pPr>
              <w:spacing w:before="40" w:after="40"/>
              <w:rPr>
                <w:sz w:val="16"/>
              </w:rPr>
            </w:pPr>
          </w:p>
          <w:p w14:paraId="2042F4A6" w14:textId="77777777" w:rsidR="00C22162" w:rsidRDefault="00C22162" w:rsidP="005F39D7">
            <w:pPr>
              <w:spacing w:before="40" w:after="40"/>
              <w:rPr>
                <w:sz w:val="16"/>
              </w:rPr>
            </w:pPr>
          </w:p>
        </w:tc>
      </w:tr>
    </w:tbl>
    <w:p w14:paraId="5C24B0A2" w14:textId="77777777" w:rsidR="00C22162" w:rsidRDefault="00C22162" w:rsidP="00C22162">
      <w:pPr>
        <w:keepNext/>
        <w:spacing w:before="240" w:after="240"/>
        <w:outlineLvl w:val="1"/>
        <w:rPr>
          <w:rFonts w:ascii="Arial" w:hAnsi="Arial" w:cs="Arial"/>
          <w:i/>
          <w:iCs/>
          <w:sz w:val="16"/>
        </w:rPr>
      </w:pPr>
      <w:r>
        <w:rPr>
          <w:rFonts w:ascii="Arial" w:hAnsi="Arial" w:cs="Arial"/>
          <w:b/>
          <w:i/>
          <w:iCs/>
          <w:sz w:val="16"/>
        </w:rPr>
        <w:t xml:space="preserve">Data Protection Act 1998 </w:t>
      </w:r>
      <w:r>
        <w:rPr>
          <w:rFonts w:ascii="Arial" w:hAnsi="Arial" w:cs="Arial"/>
          <w:i/>
          <w:iCs/>
          <w:sz w:val="16"/>
        </w:rPr>
        <w:t>– This information may be shared with other organisations and Department for Education and Skills and Department for Work &amp; Pensions for administrative, statistical and research purposes, to inform careers and other guidance and to monitor progress.</w:t>
      </w:r>
    </w:p>
    <w:p w14:paraId="412D27AC" w14:textId="19273DCF" w:rsidR="000E7ECE" w:rsidRDefault="000E7ECE" w:rsidP="000E7ECE">
      <w:pPr>
        <w:keepNext/>
        <w:spacing w:before="240" w:after="240"/>
        <w:outlineLvl w:val="1"/>
        <w:rPr>
          <w:rFonts w:ascii="Arial" w:hAnsi="Arial" w:cs="Arial"/>
          <w:i/>
          <w:iCs/>
          <w:sz w:val="16"/>
        </w:rPr>
      </w:pPr>
    </w:p>
    <w:p w14:paraId="2D725660" w14:textId="7A09A724" w:rsidR="00AB34F3" w:rsidRDefault="00AB34F3" w:rsidP="00EC0DFC"/>
    <w:p w14:paraId="1E110705" w14:textId="77777777" w:rsidR="00AB34F3" w:rsidRPr="00AB34F3" w:rsidRDefault="00AB34F3" w:rsidP="00AB34F3"/>
    <w:p w14:paraId="0F865770" w14:textId="77777777" w:rsidR="00051473" w:rsidRPr="00AB34F3" w:rsidRDefault="00051473" w:rsidP="00AB34F3">
      <w:pPr>
        <w:sectPr w:rsidR="00051473" w:rsidRPr="00AB34F3" w:rsidSect="00837853">
          <w:headerReference w:type="default" r:id="rId12"/>
          <w:footerReference w:type="default" r:id="rId13"/>
          <w:pgSz w:w="11907" w:h="16840" w:code="9"/>
          <w:pgMar w:top="539" w:right="675" w:bottom="180" w:left="675" w:header="510" w:footer="510" w:gutter="0"/>
          <w:cols w:sep="1" w:space="562"/>
          <w:docGrid w:linePitch="360"/>
        </w:sectPr>
      </w:pPr>
    </w:p>
    <w:p w14:paraId="0F8229D6" w14:textId="66E2BB72" w:rsidR="00152D9E" w:rsidRDefault="00F227AD">
      <w:pPr>
        <w:pStyle w:val="Caption"/>
        <w:rPr>
          <w:rFonts w:ascii="Arial" w:hAnsi="Arial" w:cs="Arial"/>
        </w:rPr>
      </w:pPr>
      <w:r>
        <w:rPr>
          <w:rFonts w:ascii="Arial" w:hAnsi="Arial" w:cs="Arial"/>
        </w:rPr>
        <w:lastRenderedPageBreak/>
        <w:t xml:space="preserve">Section Two </w:t>
      </w:r>
      <w:r w:rsidR="00EC0DFC">
        <w:rPr>
          <w:rFonts w:ascii="Arial" w:hAnsi="Arial" w:cs="Arial"/>
        </w:rPr>
        <w:t>–</w:t>
      </w:r>
      <w:r>
        <w:rPr>
          <w:rFonts w:ascii="Arial" w:hAnsi="Arial" w:cs="Arial"/>
        </w:rPr>
        <w:t xml:space="preserve"> </w:t>
      </w:r>
      <w:r w:rsidR="00EC0DFC">
        <w:rPr>
          <w:rFonts w:ascii="Arial" w:hAnsi="Arial" w:cs="Arial"/>
        </w:rPr>
        <w:t>Intervention</w:t>
      </w:r>
      <w:r w:rsidR="00255C64">
        <w:rPr>
          <w:rFonts w:ascii="Arial" w:hAnsi="Arial" w:cs="Arial"/>
        </w:rPr>
        <w:t xml:space="preserve"> Information</w:t>
      </w:r>
    </w:p>
    <w:p w14:paraId="285BD2DC" w14:textId="77777777" w:rsidR="00EC0DFC" w:rsidRDefault="00EC0DFC" w:rsidP="00EC0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047"/>
      </w:tblGrid>
      <w:tr w:rsidR="003D5B8A" w14:paraId="4E57A8B3" w14:textId="77777777" w:rsidTr="00AC1F81">
        <w:trPr>
          <w:cantSplit/>
          <w:trHeight w:val="397"/>
        </w:trPr>
        <w:tc>
          <w:tcPr>
            <w:tcW w:w="2448" w:type="dxa"/>
            <w:tcBorders>
              <w:top w:val="nil"/>
              <w:left w:val="nil"/>
              <w:bottom w:val="nil"/>
              <w:right w:val="single" w:sz="2" w:space="0" w:color="auto"/>
            </w:tcBorders>
            <w:vAlign w:val="center"/>
          </w:tcPr>
          <w:p w14:paraId="7F9BC69D" w14:textId="1F7F3285" w:rsidR="003D5B8A" w:rsidRDefault="00346AF4" w:rsidP="001E58F7">
            <w:pPr>
              <w:pStyle w:val="Heading2"/>
              <w:tabs>
                <w:tab w:val="left" w:pos="280"/>
              </w:tabs>
              <w:ind w:left="294" w:hanging="294"/>
            </w:pPr>
            <w:r>
              <w:t>1</w:t>
            </w:r>
            <w:r w:rsidR="005F043C">
              <w:t xml:space="preserve"> </w:t>
            </w:r>
            <w:r w:rsidR="003D5B8A">
              <w:t>SFA Contract Number</w:t>
            </w:r>
          </w:p>
        </w:tc>
        <w:tc>
          <w:tcPr>
            <w:tcW w:w="3047" w:type="dxa"/>
            <w:tcBorders>
              <w:top w:val="single" w:sz="2" w:space="0" w:color="auto"/>
              <w:left w:val="single" w:sz="2" w:space="0" w:color="auto"/>
              <w:bottom w:val="single" w:sz="2" w:space="0" w:color="auto"/>
              <w:right w:val="single" w:sz="2" w:space="0" w:color="auto"/>
            </w:tcBorders>
            <w:vAlign w:val="center"/>
          </w:tcPr>
          <w:p w14:paraId="161F6AFA" w14:textId="77777777" w:rsidR="003D5B8A" w:rsidRDefault="003D5B8A" w:rsidP="001E58F7">
            <w:pPr>
              <w:spacing w:before="40" w:after="40"/>
            </w:pPr>
          </w:p>
        </w:tc>
      </w:tr>
    </w:tbl>
    <w:p w14:paraId="137E5DF5" w14:textId="77777777" w:rsidR="00A9306F" w:rsidRDefault="00A93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047"/>
      </w:tblGrid>
      <w:tr w:rsidR="00A9306F" w14:paraId="1A7B4CFF" w14:textId="77777777" w:rsidTr="00AC1F81">
        <w:trPr>
          <w:cantSplit/>
          <w:trHeight w:val="397"/>
        </w:trPr>
        <w:tc>
          <w:tcPr>
            <w:tcW w:w="2448" w:type="dxa"/>
            <w:tcBorders>
              <w:top w:val="nil"/>
              <w:left w:val="nil"/>
              <w:bottom w:val="nil"/>
              <w:right w:val="single" w:sz="2" w:space="0" w:color="auto"/>
            </w:tcBorders>
            <w:vAlign w:val="center"/>
          </w:tcPr>
          <w:p w14:paraId="79065897" w14:textId="3E2FC25E" w:rsidR="00A9306F" w:rsidRPr="00A9306F" w:rsidRDefault="00346AF4" w:rsidP="00A9306F">
            <w:r>
              <w:rPr>
                <w:rFonts w:ascii="Arial" w:hAnsi="Arial"/>
                <w:b/>
                <w:bCs/>
                <w:sz w:val="16"/>
              </w:rPr>
              <w:t>2</w:t>
            </w:r>
            <w:r w:rsidR="00A9306F" w:rsidRPr="00A9306F">
              <w:rPr>
                <w:rFonts w:ascii="Arial" w:hAnsi="Arial"/>
                <w:b/>
                <w:bCs/>
                <w:sz w:val="16"/>
              </w:rPr>
              <w:t xml:space="preserve"> Employer Name</w:t>
            </w:r>
          </w:p>
        </w:tc>
        <w:tc>
          <w:tcPr>
            <w:tcW w:w="3047" w:type="dxa"/>
            <w:tcBorders>
              <w:top w:val="single" w:sz="2" w:space="0" w:color="auto"/>
              <w:left w:val="single" w:sz="2" w:space="0" w:color="auto"/>
              <w:bottom w:val="single" w:sz="2" w:space="0" w:color="auto"/>
              <w:right w:val="single" w:sz="2" w:space="0" w:color="auto"/>
            </w:tcBorders>
            <w:vAlign w:val="center"/>
          </w:tcPr>
          <w:p w14:paraId="03818295" w14:textId="77777777" w:rsidR="00A9306F" w:rsidRDefault="00A9306F" w:rsidP="001E58F7">
            <w:pPr>
              <w:spacing w:before="40" w:after="40"/>
            </w:pPr>
          </w:p>
        </w:tc>
      </w:tr>
    </w:tbl>
    <w:p w14:paraId="6CC46321" w14:textId="77777777" w:rsidR="005F043C" w:rsidRDefault="005F043C" w:rsidP="005F043C">
      <w:pPr>
        <w:pStyle w:val="Header"/>
        <w:tabs>
          <w:tab w:val="clear" w:pos="4320"/>
          <w:tab w:val="clear" w:pos="8640"/>
        </w:tabs>
      </w:pPr>
    </w:p>
    <w:tbl>
      <w:tblPr>
        <w:tblW w:w="10772" w:type="dxa"/>
        <w:tblLayout w:type="fixed"/>
        <w:tblLook w:val="0000" w:firstRow="0" w:lastRow="0" w:firstColumn="0" w:lastColumn="0" w:noHBand="0" w:noVBand="0"/>
      </w:tblPr>
      <w:tblGrid>
        <w:gridCol w:w="10772"/>
      </w:tblGrid>
      <w:tr w:rsidR="00AB34F3" w14:paraId="2080B75C" w14:textId="77777777" w:rsidTr="00AB34F3">
        <w:trPr>
          <w:cantSplit/>
        </w:trPr>
        <w:tc>
          <w:tcPr>
            <w:tcW w:w="10772" w:type="dxa"/>
          </w:tcPr>
          <w:p w14:paraId="58CE2591" w14:textId="6A83A974" w:rsidR="00AB34F3" w:rsidRDefault="00346AF4" w:rsidP="001E58F7">
            <w:pPr>
              <w:pStyle w:val="Heading2"/>
              <w:spacing w:before="0" w:after="80"/>
              <w:rPr>
                <w:b w:val="0"/>
                <w:bCs w:val="0"/>
              </w:rPr>
            </w:pPr>
            <w:r>
              <w:t>3</w:t>
            </w:r>
            <w:r w:rsidR="00AB34F3">
              <w:t xml:space="preserve"> Aid Log </w:t>
            </w:r>
            <w:r w:rsidR="00AB34F3">
              <w:rPr>
                <w:b w:val="0"/>
                <w:bCs w:val="0"/>
              </w:rPr>
              <w:t>(Delivery Organisation to complete intended activities prior to completing form)</w:t>
            </w:r>
          </w:p>
          <w:p w14:paraId="778410AD" w14:textId="77777777" w:rsidR="00AB34F3" w:rsidRPr="001B55AC" w:rsidRDefault="00AB34F3" w:rsidP="001E58F7">
            <w:r w:rsidRPr="00B70597">
              <w:rPr>
                <w:rFonts w:ascii="Arial" w:hAnsi="Arial"/>
                <w:sz w:val="16"/>
              </w:rPr>
              <w:t xml:space="preserve">Note: the aid is not necessarily the </w:t>
            </w:r>
            <w:r>
              <w:rPr>
                <w:rFonts w:ascii="Arial" w:hAnsi="Arial"/>
                <w:sz w:val="16"/>
              </w:rPr>
              <w:t xml:space="preserve">full </w:t>
            </w:r>
            <w:r w:rsidRPr="00B70597">
              <w:rPr>
                <w:rFonts w:ascii="Arial" w:hAnsi="Arial"/>
                <w:sz w:val="16"/>
              </w:rPr>
              <w:t>funding paid by the Skills Funding Agency to the provider.</w:t>
            </w:r>
          </w:p>
        </w:tc>
      </w:tr>
    </w:tbl>
    <w:p w14:paraId="00C80F88" w14:textId="77777777" w:rsidR="00AB34F3" w:rsidRDefault="00AB34F3"/>
    <w:tbl>
      <w:tblPr>
        <w:tblW w:w="106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992"/>
        <w:gridCol w:w="851"/>
        <w:gridCol w:w="2976"/>
        <w:gridCol w:w="1276"/>
        <w:gridCol w:w="851"/>
      </w:tblGrid>
      <w:tr w:rsidR="000E7ECE" w14:paraId="1E9E2CEB" w14:textId="01DAE5CC" w:rsidTr="00AB34F3">
        <w:trPr>
          <w:cantSplit/>
        </w:trPr>
        <w:tc>
          <w:tcPr>
            <w:tcW w:w="3686" w:type="dxa"/>
            <w:tcBorders>
              <w:top w:val="single" w:sz="2" w:space="0" w:color="auto"/>
              <w:left w:val="single" w:sz="2" w:space="0" w:color="auto"/>
              <w:bottom w:val="single" w:sz="2" w:space="0" w:color="auto"/>
              <w:right w:val="single" w:sz="2" w:space="0" w:color="auto"/>
            </w:tcBorders>
          </w:tcPr>
          <w:p w14:paraId="0506F74D" w14:textId="77777777" w:rsidR="000E7ECE" w:rsidRDefault="000E7ECE" w:rsidP="001E58F7">
            <w:pPr>
              <w:pStyle w:val="Heading2"/>
              <w:spacing w:before="120" w:after="0"/>
            </w:pPr>
            <w:r>
              <w:t>Type of Activity</w:t>
            </w:r>
          </w:p>
          <w:p w14:paraId="774A0542" w14:textId="18082201" w:rsidR="000E7ECE" w:rsidRDefault="008F655E" w:rsidP="001E58F7">
            <w:pPr>
              <w:tabs>
                <w:tab w:val="left" w:pos="350"/>
              </w:tabs>
              <w:ind w:left="350" w:hanging="350"/>
              <w:rPr>
                <w:rFonts w:ascii="Arial" w:hAnsi="Arial" w:cs="Arial"/>
                <w:sz w:val="16"/>
              </w:rPr>
            </w:pPr>
            <w:r>
              <w:rPr>
                <w:rFonts w:ascii="Arial" w:hAnsi="Arial" w:cs="Arial"/>
                <w:sz w:val="16"/>
              </w:rPr>
              <w:t>E.g.</w:t>
            </w:r>
            <w:r w:rsidR="000E7ECE">
              <w:rPr>
                <w:rFonts w:ascii="Arial" w:hAnsi="Arial" w:cs="Arial"/>
                <w:sz w:val="16"/>
              </w:rPr>
              <w:tab/>
              <w:t>Workforce Development Advice</w:t>
            </w:r>
          </w:p>
          <w:p w14:paraId="6DB8AF55" w14:textId="77777777" w:rsidR="000E7ECE" w:rsidRDefault="000E7ECE" w:rsidP="001E58F7">
            <w:pPr>
              <w:tabs>
                <w:tab w:val="left" w:pos="350"/>
              </w:tabs>
              <w:ind w:left="350" w:hanging="350"/>
              <w:rPr>
                <w:rFonts w:ascii="Arial" w:hAnsi="Arial" w:cs="Arial"/>
                <w:sz w:val="16"/>
              </w:rPr>
            </w:pPr>
            <w:r>
              <w:rPr>
                <w:rFonts w:ascii="Arial" w:hAnsi="Arial" w:cs="Arial"/>
                <w:sz w:val="16"/>
              </w:rPr>
              <w:tab/>
              <w:t>Training Needs Analysis</w:t>
            </w:r>
          </w:p>
          <w:p w14:paraId="612B418B" w14:textId="77777777" w:rsidR="000E7ECE" w:rsidRDefault="000E7ECE" w:rsidP="001E58F7">
            <w:pPr>
              <w:tabs>
                <w:tab w:val="left" w:pos="350"/>
              </w:tabs>
              <w:ind w:left="350" w:hanging="350"/>
              <w:rPr>
                <w:rFonts w:ascii="Arial" w:hAnsi="Arial" w:cs="Arial"/>
                <w:sz w:val="16"/>
              </w:rPr>
            </w:pPr>
            <w:r>
              <w:rPr>
                <w:rFonts w:ascii="Arial" w:hAnsi="Arial" w:cs="Arial"/>
                <w:sz w:val="16"/>
              </w:rPr>
              <w:t xml:space="preserve">        Training Delivery</w:t>
            </w:r>
          </w:p>
          <w:p w14:paraId="537E6077" w14:textId="77777777" w:rsidR="000E7ECE" w:rsidRDefault="000E7ECE" w:rsidP="001E58F7">
            <w:pPr>
              <w:tabs>
                <w:tab w:val="left" w:pos="350"/>
              </w:tabs>
              <w:ind w:left="350" w:hanging="350"/>
              <w:rPr>
                <w:rFonts w:ascii="Arial" w:hAnsi="Arial" w:cs="Arial"/>
                <w:sz w:val="16"/>
              </w:rPr>
            </w:pPr>
            <w:r>
              <w:rPr>
                <w:rFonts w:ascii="Arial" w:hAnsi="Arial" w:cs="Arial"/>
                <w:sz w:val="16"/>
              </w:rPr>
              <w:tab/>
              <w:t>IIP Advice</w:t>
            </w:r>
          </w:p>
          <w:p w14:paraId="32478F72" w14:textId="77777777" w:rsidR="000E7ECE" w:rsidRDefault="000E7ECE" w:rsidP="001E58F7">
            <w:pPr>
              <w:tabs>
                <w:tab w:val="left" w:pos="350"/>
              </w:tabs>
              <w:ind w:left="350" w:hanging="350"/>
              <w:rPr>
                <w:rFonts w:ascii="Arial" w:hAnsi="Arial" w:cs="Arial"/>
                <w:sz w:val="16"/>
              </w:rPr>
            </w:pPr>
            <w:r>
              <w:rPr>
                <w:rFonts w:ascii="Arial" w:hAnsi="Arial" w:cs="Arial"/>
                <w:sz w:val="16"/>
              </w:rPr>
              <w:tab/>
              <w:t>Key workers</w:t>
            </w:r>
          </w:p>
          <w:p w14:paraId="7E56D690" w14:textId="77777777" w:rsidR="000E7ECE" w:rsidRDefault="000E7ECE" w:rsidP="001E58F7">
            <w:pPr>
              <w:tabs>
                <w:tab w:val="left" w:pos="350"/>
              </w:tabs>
              <w:ind w:left="350" w:hanging="350"/>
              <w:rPr>
                <w:rFonts w:ascii="Arial" w:hAnsi="Arial" w:cs="Arial"/>
                <w:sz w:val="16"/>
              </w:rPr>
            </w:pPr>
            <w:r>
              <w:rPr>
                <w:rFonts w:ascii="Arial" w:hAnsi="Arial" w:cs="Arial"/>
                <w:sz w:val="16"/>
              </w:rPr>
              <w:tab/>
              <w:t>Basic skills participation</w:t>
            </w:r>
          </w:p>
          <w:p w14:paraId="64723D75" w14:textId="77777777" w:rsidR="000E7ECE" w:rsidRDefault="000E7ECE" w:rsidP="001E58F7">
            <w:pPr>
              <w:tabs>
                <w:tab w:val="left" w:pos="350"/>
              </w:tabs>
              <w:spacing w:after="40"/>
              <w:ind w:left="352" w:hanging="352"/>
            </w:pPr>
            <w:r>
              <w:rPr>
                <w:rFonts w:ascii="Arial" w:hAnsi="Arial" w:cs="Arial"/>
                <w:sz w:val="16"/>
              </w:rPr>
              <w:tab/>
              <w:t>Learning participation</w:t>
            </w:r>
            <w:r>
              <w:rPr>
                <w:rFonts w:ascii="Arial" w:hAnsi="Arial" w:cs="Arial"/>
                <w:sz w:val="16"/>
              </w:rPr>
              <w:tab/>
            </w:r>
          </w:p>
        </w:tc>
        <w:tc>
          <w:tcPr>
            <w:tcW w:w="992" w:type="dxa"/>
            <w:tcBorders>
              <w:top w:val="single" w:sz="2" w:space="0" w:color="auto"/>
              <w:left w:val="single" w:sz="2" w:space="0" w:color="auto"/>
              <w:right w:val="single" w:sz="2" w:space="0" w:color="auto"/>
            </w:tcBorders>
          </w:tcPr>
          <w:p w14:paraId="0DACA81E" w14:textId="77777777" w:rsidR="000E7ECE" w:rsidRDefault="000E7ECE" w:rsidP="000E7ECE">
            <w:pPr>
              <w:tabs>
                <w:tab w:val="left" w:pos="319"/>
              </w:tabs>
              <w:rPr>
                <w:rFonts w:ascii="Arial" w:hAnsi="Arial"/>
                <w:b/>
                <w:bCs/>
                <w:sz w:val="16"/>
              </w:rPr>
            </w:pPr>
          </w:p>
          <w:p w14:paraId="33BA4EFB" w14:textId="77777777" w:rsidR="000E7ECE" w:rsidRDefault="000E7ECE" w:rsidP="000E7ECE">
            <w:pPr>
              <w:tabs>
                <w:tab w:val="left" w:pos="319"/>
              </w:tabs>
              <w:rPr>
                <w:rFonts w:ascii="Arial" w:hAnsi="Arial"/>
                <w:b/>
                <w:bCs/>
                <w:sz w:val="16"/>
              </w:rPr>
            </w:pPr>
            <w:r>
              <w:rPr>
                <w:rFonts w:ascii="Arial" w:hAnsi="Arial"/>
                <w:b/>
                <w:bCs/>
                <w:sz w:val="16"/>
              </w:rPr>
              <w:t>Planned Date</w:t>
            </w:r>
          </w:p>
        </w:tc>
        <w:tc>
          <w:tcPr>
            <w:tcW w:w="851" w:type="dxa"/>
            <w:tcBorders>
              <w:top w:val="single" w:sz="2" w:space="0" w:color="auto"/>
              <w:left w:val="single" w:sz="2" w:space="0" w:color="auto"/>
              <w:right w:val="single" w:sz="2" w:space="0" w:color="auto"/>
            </w:tcBorders>
          </w:tcPr>
          <w:p w14:paraId="0D74C2FC" w14:textId="77777777" w:rsidR="000E7ECE" w:rsidRDefault="000E7ECE" w:rsidP="000E7ECE">
            <w:pPr>
              <w:tabs>
                <w:tab w:val="left" w:pos="319"/>
              </w:tabs>
              <w:rPr>
                <w:rFonts w:ascii="Arial" w:hAnsi="Arial"/>
                <w:b/>
                <w:bCs/>
                <w:sz w:val="16"/>
              </w:rPr>
            </w:pPr>
          </w:p>
          <w:p w14:paraId="5369022E" w14:textId="7B1D06A4" w:rsidR="000E7ECE" w:rsidRDefault="000E7ECE" w:rsidP="000E7ECE">
            <w:pPr>
              <w:tabs>
                <w:tab w:val="left" w:pos="319"/>
              </w:tabs>
              <w:rPr>
                <w:rFonts w:cs="Arial"/>
                <w:bCs/>
              </w:rPr>
            </w:pPr>
            <w:r>
              <w:rPr>
                <w:rFonts w:ascii="Arial" w:hAnsi="Arial"/>
                <w:b/>
                <w:bCs/>
                <w:sz w:val="16"/>
              </w:rPr>
              <w:t>State Aid Y/N</w:t>
            </w:r>
          </w:p>
        </w:tc>
        <w:tc>
          <w:tcPr>
            <w:tcW w:w="2976" w:type="dxa"/>
            <w:tcBorders>
              <w:top w:val="single" w:sz="2" w:space="0" w:color="auto"/>
              <w:left w:val="single" w:sz="2" w:space="0" w:color="auto"/>
              <w:right w:val="single" w:sz="2" w:space="0" w:color="auto"/>
            </w:tcBorders>
          </w:tcPr>
          <w:p w14:paraId="7E85873B" w14:textId="77777777" w:rsidR="000E7ECE" w:rsidRDefault="000E7ECE" w:rsidP="000E7ECE">
            <w:pPr>
              <w:tabs>
                <w:tab w:val="left" w:pos="319"/>
              </w:tabs>
              <w:rPr>
                <w:rFonts w:ascii="Arial" w:hAnsi="Arial"/>
                <w:b/>
                <w:bCs/>
                <w:sz w:val="16"/>
              </w:rPr>
            </w:pPr>
          </w:p>
          <w:p w14:paraId="63A1F18B" w14:textId="77777777" w:rsidR="000E7ECE" w:rsidRDefault="000E7ECE" w:rsidP="000E7ECE">
            <w:pPr>
              <w:tabs>
                <w:tab w:val="left" w:pos="319"/>
              </w:tabs>
              <w:rPr>
                <w:rFonts w:ascii="Arial" w:hAnsi="Arial"/>
                <w:b/>
                <w:bCs/>
                <w:sz w:val="16"/>
              </w:rPr>
            </w:pPr>
            <w:r>
              <w:rPr>
                <w:rFonts w:ascii="Arial" w:hAnsi="Arial"/>
                <w:b/>
                <w:bCs/>
                <w:sz w:val="16"/>
              </w:rPr>
              <w:t>Reason if not state aid</w:t>
            </w:r>
          </w:p>
        </w:tc>
        <w:tc>
          <w:tcPr>
            <w:tcW w:w="1276" w:type="dxa"/>
            <w:tcBorders>
              <w:top w:val="single" w:sz="2" w:space="0" w:color="auto"/>
              <w:left w:val="single" w:sz="2" w:space="0" w:color="auto"/>
              <w:right w:val="single" w:sz="2" w:space="0" w:color="auto"/>
            </w:tcBorders>
          </w:tcPr>
          <w:p w14:paraId="56BC5F4D" w14:textId="77777777" w:rsidR="000E7ECE" w:rsidRDefault="000E7ECE" w:rsidP="000E7ECE">
            <w:pPr>
              <w:tabs>
                <w:tab w:val="left" w:pos="319"/>
              </w:tabs>
              <w:rPr>
                <w:rFonts w:ascii="Arial" w:hAnsi="Arial"/>
                <w:b/>
                <w:bCs/>
                <w:sz w:val="16"/>
              </w:rPr>
            </w:pPr>
          </w:p>
          <w:p w14:paraId="13A0E5D7" w14:textId="77777777" w:rsidR="000E7ECE" w:rsidRDefault="000E7ECE" w:rsidP="000E7ECE">
            <w:pPr>
              <w:tabs>
                <w:tab w:val="left" w:pos="319"/>
              </w:tabs>
              <w:rPr>
                <w:sz w:val="12"/>
              </w:rPr>
            </w:pPr>
            <w:r w:rsidRPr="00F6031F">
              <w:rPr>
                <w:rFonts w:ascii="Arial" w:hAnsi="Arial"/>
                <w:b/>
                <w:bCs/>
                <w:sz w:val="16"/>
              </w:rPr>
              <w:t>Aid Value, if applicable</w:t>
            </w:r>
          </w:p>
        </w:tc>
        <w:tc>
          <w:tcPr>
            <w:tcW w:w="851" w:type="dxa"/>
            <w:tcBorders>
              <w:top w:val="single" w:sz="2" w:space="0" w:color="auto"/>
              <w:left w:val="single" w:sz="2" w:space="0" w:color="auto"/>
              <w:right w:val="single" w:sz="2" w:space="0" w:color="auto"/>
            </w:tcBorders>
          </w:tcPr>
          <w:p w14:paraId="3EBA3BD2" w14:textId="77777777" w:rsidR="000E7ECE" w:rsidRDefault="000E7ECE" w:rsidP="000E7ECE">
            <w:pPr>
              <w:tabs>
                <w:tab w:val="left" w:pos="319"/>
              </w:tabs>
              <w:rPr>
                <w:rFonts w:ascii="Arial" w:hAnsi="Arial"/>
                <w:b/>
                <w:bCs/>
                <w:sz w:val="16"/>
              </w:rPr>
            </w:pPr>
          </w:p>
          <w:p w14:paraId="45AE76BC" w14:textId="0987EDCB" w:rsidR="000E7ECE" w:rsidRDefault="000E7ECE" w:rsidP="000E7ECE">
            <w:pPr>
              <w:tabs>
                <w:tab w:val="left" w:pos="319"/>
              </w:tabs>
              <w:rPr>
                <w:rFonts w:ascii="Arial" w:hAnsi="Arial"/>
                <w:b/>
                <w:bCs/>
                <w:sz w:val="16"/>
              </w:rPr>
            </w:pPr>
            <w:r>
              <w:rPr>
                <w:rFonts w:ascii="Arial" w:hAnsi="Arial"/>
                <w:b/>
                <w:bCs/>
                <w:sz w:val="16"/>
              </w:rPr>
              <w:t>Aid type (De Min/Train Aid)</w:t>
            </w:r>
          </w:p>
        </w:tc>
      </w:tr>
      <w:tr w:rsidR="000E7ECE" w14:paraId="05918479" w14:textId="510DE9E8"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352DF59C" w14:textId="77777777" w:rsidR="000E7ECE" w:rsidRDefault="000E7ECE" w:rsidP="001E58F7">
            <w:pPr>
              <w:pStyle w:val="Header"/>
              <w:tabs>
                <w:tab w:val="clear" w:pos="4320"/>
                <w:tab w:val="clear" w:pos="8640"/>
              </w:tabs>
              <w:rPr>
                <w:sz w:val="16"/>
              </w:rPr>
            </w:pPr>
          </w:p>
        </w:tc>
        <w:tc>
          <w:tcPr>
            <w:tcW w:w="992" w:type="dxa"/>
            <w:tcBorders>
              <w:left w:val="single" w:sz="2" w:space="0" w:color="auto"/>
              <w:right w:val="single" w:sz="2" w:space="0" w:color="auto"/>
            </w:tcBorders>
          </w:tcPr>
          <w:p w14:paraId="3F342B07" w14:textId="77777777" w:rsidR="000E7ECE" w:rsidRDefault="000E7ECE" w:rsidP="001E58F7">
            <w:pPr>
              <w:rPr>
                <w:sz w:val="16"/>
              </w:rPr>
            </w:pPr>
          </w:p>
        </w:tc>
        <w:tc>
          <w:tcPr>
            <w:tcW w:w="851" w:type="dxa"/>
            <w:tcBorders>
              <w:left w:val="single" w:sz="2" w:space="0" w:color="auto"/>
              <w:right w:val="single" w:sz="2" w:space="0" w:color="auto"/>
            </w:tcBorders>
          </w:tcPr>
          <w:p w14:paraId="4F637EB6" w14:textId="77777777" w:rsidR="000E7ECE" w:rsidRDefault="000E7ECE" w:rsidP="001E58F7">
            <w:pPr>
              <w:rPr>
                <w:sz w:val="16"/>
              </w:rPr>
            </w:pPr>
          </w:p>
        </w:tc>
        <w:tc>
          <w:tcPr>
            <w:tcW w:w="2976" w:type="dxa"/>
            <w:tcBorders>
              <w:left w:val="single" w:sz="2" w:space="0" w:color="auto"/>
              <w:right w:val="single" w:sz="2" w:space="0" w:color="auto"/>
            </w:tcBorders>
          </w:tcPr>
          <w:p w14:paraId="3700FDC9" w14:textId="77777777" w:rsidR="000E7ECE" w:rsidRDefault="000E7ECE" w:rsidP="001E58F7">
            <w:pPr>
              <w:rPr>
                <w:sz w:val="16"/>
              </w:rPr>
            </w:pPr>
          </w:p>
        </w:tc>
        <w:tc>
          <w:tcPr>
            <w:tcW w:w="1276" w:type="dxa"/>
            <w:tcBorders>
              <w:left w:val="single" w:sz="2" w:space="0" w:color="auto"/>
              <w:right w:val="single" w:sz="2" w:space="0" w:color="auto"/>
            </w:tcBorders>
          </w:tcPr>
          <w:p w14:paraId="3C14D08D" w14:textId="77777777" w:rsidR="000E7ECE" w:rsidRDefault="000E7ECE" w:rsidP="001E58F7">
            <w:pPr>
              <w:rPr>
                <w:sz w:val="16"/>
              </w:rPr>
            </w:pPr>
          </w:p>
        </w:tc>
        <w:tc>
          <w:tcPr>
            <w:tcW w:w="851" w:type="dxa"/>
            <w:tcBorders>
              <w:left w:val="single" w:sz="2" w:space="0" w:color="auto"/>
              <w:right w:val="single" w:sz="2" w:space="0" w:color="auto"/>
            </w:tcBorders>
          </w:tcPr>
          <w:p w14:paraId="1DD3516F" w14:textId="77777777" w:rsidR="000E7ECE" w:rsidRDefault="000E7ECE" w:rsidP="001E58F7">
            <w:pPr>
              <w:rPr>
                <w:sz w:val="16"/>
              </w:rPr>
            </w:pPr>
          </w:p>
        </w:tc>
      </w:tr>
      <w:tr w:rsidR="000E7ECE" w14:paraId="28348F38" w14:textId="4EE7D53B"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3A93C1DE" w14:textId="77777777" w:rsidR="000E7ECE" w:rsidRDefault="000E7ECE" w:rsidP="001E58F7">
            <w:pPr>
              <w:pStyle w:val="Header"/>
              <w:tabs>
                <w:tab w:val="clear" w:pos="4320"/>
                <w:tab w:val="clear" w:pos="8640"/>
              </w:tabs>
              <w:rPr>
                <w:sz w:val="16"/>
              </w:rPr>
            </w:pPr>
          </w:p>
        </w:tc>
        <w:tc>
          <w:tcPr>
            <w:tcW w:w="992" w:type="dxa"/>
            <w:tcBorders>
              <w:left w:val="single" w:sz="2" w:space="0" w:color="auto"/>
              <w:right w:val="single" w:sz="2" w:space="0" w:color="auto"/>
            </w:tcBorders>
          </w:tcPr>
          <w:p w14:paraId="5181260F" w14:textId="77777777" w:rsidR="000E7ECE" w:rsidRDefault="000E7ECE" w:rsidP="001E58F7">
            <w:pPr>
              <w:rPr>
                <w:sz w:val="16"/>
              </w:rPr>
            </w:pPr>
          </w:p>
        </w:tc>
        <w:tc>
          <w:tcPr>
            <w:tcW w:w="851" w:type="dxa"/>
            <w:tcBorders>
              <w:left w:val="single" w:sz="2" w:space="0" w:color="auto"/>
              <w:right w:val="single" w:sz="2" w:space="0" w:color="auto"/>
            </w:tcBorders>
          </w:tcPr>
          <w:p w14:paraId="629DE111" w14:textId="77777777" w:rsidR="000E7ECE" w:rsidRDefault="000E7ECE" w:rsidP="001E58F7">
            <w:pPr>
              <w:rPr>
                <w:sz w:val="16"/>
              </w:rPr>
            </w:pPr>
          </w:p>
        </w:tc>
        <w:tc>
          <w:tcPr>
            <w:tcW w:w="2976" w:type="dxa"/>
            <w:tcBorders>
              <w:left w:val="single" w:sz="2" w:space="0" w:color="auto"/>
              <w:right w:val="single" w:sz="2" w:space="0" w:color="auto"/>
            </w:tcBorders>
          </w:tcPr>
          <w:p w14:paraId="5DD03E4A" w14:textId="77777777" w:rsidR="000E7ECE" w:rsidRDefault="000E7ECE" w:rsidP="001E58F7">
            <w:pPr>
              <w:rPr>
                <w:sz w:val="16"/>
              </w:rPr>
            </w:pPr>
          </w:p>
        </w:tc>
        <w:tc>
          <w:tcPr>
            <w:tcW w:w="1276" w:type="dxa"/>
            <w:tcBorders>
              <w:left w:val="single" w:sz="2" w:space="0" w:color="auto"/>
              <w:right w:val="single" w:sz="2" w:space="0" w:color="auto"/>
            </w:tcBorders>
          </w:tcPr>
          <w:p w14:paraId="18F2730E" w14:textId="77777777" w:rsidR="000E7ECE" w:rsidRDefault="000E7ECE" w:rsidP="001E58F7">
            <w:pPr>
              <w:rPr>
                <w:sz w:val="16"/>
              </w:rPr>
            </w:pPr>
          </w:p>
        </w:tc>
        <w:tc>
          <w:tcPr>
            <w:tcW w:w="851" w:type="dxa"/>
            <w:tcBorders>
              <w:left w:val="single" w:sz="2" w:space="0" w:color="auto"/>
              <w:right w:val="single" w:sz="2" w:space="0" w:color="auto"/>
            </w:tcBorders>
          </w:tcPr>
          <w:p w14:paraId="2EEC2455" w14:textId="77777777" w:rsidR="000E7ECE" w:rsidRDefault="000E7ECE" w:rsidP="001E58F7">
            <w:pPr>
              <w:rPr>
                <w:sz w:val="16"/>
              </w:rPr>
            </w:pPr>
          </w:p>
        </w:tc>
      </w:tr>
      <w:tr w:rsidR="000E7ECE" w14:paraId="57F6E859" w14:textId="343A99EF"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0367147D" w14:textId="77777777" w:rsidR="000E7ECE" w:rsidRDefault="000E7ECE" w:rsidP="001E58F7">
            <w:pPr>
              <w:pStyle w:val="Header"/>
              <w:tabs>
                <w:tab w:val="clear" w:pos="4320"/>
                <w:tab w:val="clear" w:pos="8640"/>
              </w:tabs>
              <w:rPr>
                <w:sz w:val="16"/>
              </w:rPr>
            </w:pPr>
          </w:p>
        </w:tc>
        <w:tc>
          <w:tcPr>
            <w:tcW w:w="992" w:type="dxa"/>
            <w:tcBorders>
              <w:left w:val="single" w:sz="2" w:space="0" w:color="auto"/>
              <w:right w:val="single" w:sz="2" w:space="0" w:color="auto"/>
            </w:tcBorders>
          </w:tcPr>
          <w:p w14:paraId="2489BB48" w14:textId="77777777" w:rsidR="000E7ECE" w:rsidRDefault="000E7ECE" w:rsidP="001E58F7">
            <w:pPr>
              <w:rPr>
                <w:sz w:val="16"/>
              </w:rPr>
            </w:pPr>
          </w:p>
        </w:tc>
        <w:tc>
          <w:tcPr>
            <w:tcW w:w="851" w:type="dxa"/>
            <w:tcBorders>
              <w:left w:val="single" w:sz="2" w:space="0" w:color="auto"/>
              <w:right w:val="single" w:sz="2" w:space="0" w:color="auto"/>
            </w:tcBorders>
          </w:tcPr>
          <w:p w14:paraId="52E271A7" w14:textId="77777777" w:rsidR="000E7ECE" w:rsidRDefault="000E7ECE" w:rsidP="001E58F7">
            <w:pPr>
              <w:rPr>
                <w:sz w:val="16"/>
              </w:rPr>
            </w:pPr>
          </w:p>
        </w:tc>
        <w:tc>
          <w:tcPr>
            <w:tcW w:w="2976" w:type="dxa"/>
            <w:tcBorders>
              <w:left w:val="single" w:sz="2" w:space="0" w:color="auto"/>
              <w:right w:val="single" w:sz="2" w:space="0" w:color="auto"/>
            </w:tcBorders>
          </w:tcPr>
          <w:p w14:paraId="542EEBDC" w14:textId="77777777" w:rsidR="000E7ECE" w:rsidRDefault="000E7ECE" w:rsidP="001E58F7">
            <w:pPr>
              <w:rPr>
                <w:sz w:val="16"/>
              </w:rPr>
            </w:pPr>
          </w:p>
        </w:tc>
        <w:tc>
          <w:tcPr>
            <w:tcW w:w="1276" w:type="dxa"/>
            <w:tcBorders>
              <w:left w:val="single" w:sz="2" w:space="0" w:color="auto"/>
              <w:right w:val="single" w:sz="2" w:space="0" w:color="auto"/>
            </w:tcBorders>
          </w:tcPr>
          <w:p w14:paraId="271B28BF" w14:textId="77777777" w:rsidR="000E7ECE" w:rsidRDefault="000E7ECE" w:rsidP="001E58F7">
            <w:pPr>
              <w:rPr>
                <w:sz w:val="16"/>
              </w:rPr>
            </w:pPr>
          </w:p>
        </w:tc>
        <w:tc>
          <w:tcPr>
            <w:tcW w:w="851" w:type="dxa"/>
            <w:tcBorders>
              <w:left w:val="single" w:sz="2" w:space="0" w:color="auto"/>
              <w:right w:val="single" w:sz="2" w:space="0" w:color="auto"/>
            </w:tcBorders>
          </w:tcPr>
          <w:p w14:paraId="4730437C" w14:textId="77777777" w:rsidR="000E7ECE" w:rsidRDefault="000E7ECE" w:rsidP="001E58F7">
            <w:pPr>
              <w:rPr>
                <w:sz w:val="16"/>
              </w:rPr>
            </w:pPr>
          </w:p>
        </w:tc>
      </w:tr>
      <w:tr w:rsidR="000E7ECE" w14:paraId="302CF394" w14:textId="2199C7D6"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363C8AAE" w14:textId="77777777" w:rsidR="000E7ECE" w:rsidRDefault="000E7ECE" w:rsidP="001E58F7">
            <w:pPr>
              <w:pStyle w:val="Header"/>
              <w:tabs>
                <w:tab w:val="clear" w:pos="4320"/>
                <w:tab w:val="clear" w:pos="8640"/>
              </w:tabs>
              <w:rPr>
                <w:sz w:val="16"/>
              </w:rPr>
            </w:pPr>
          </w:p>
        </w:tc>
        <w:tc>
          <w:tcPr>
            <w:tcW w:w="992" w:type="dxa"/>
            <w:tcBorders>
              <w:left w:val="single" w:sz="2" w:space="0" w:color="auto"/>
              <w:right w:val="single" w:sz="2" w:space="0" w:color="auto"/>
            </w:tcBorders>
          </w:tcPr>
          <w:p w14:paraId="4BA101B6" w14:textId="77777777" w:rsidR="000E7ECE" w:rsidRDefault="000E7ECE" w:rsidP="001E58F7">
            <w:pPr>
              <w:rPr>
                <w:sz w:val="16"/>
              </w:rPr>
            </w:pPr>
          </w:p>
        </w:tc>
        <w:tc>
          <w:tcPr>
            <w:tcW w:w="851" w:type="dxa"/>
            <w:tcBorders>
              <w:left w:val="single" w:sz="2" w:space="0" w:color="auto"/>
              <w:right w:val="single" w:sz="2" w:space="0" w:color="auto"/>
            </w:tcBorders>
          </w:tcPr>
          <w:p w14:paraId="7ACB8E69" w14:textId="77777777" w:rsidR="000E7ECE" w:rsidRDefault="000E7ECE" w:rsidP="001E58F7">
            <w:pPr>
              <w:rPr>
                <w:sz w:val="16"/>
              </w:rPr>
            </w:pPr>
          </w:p>
        </w:tc>
        <w:tc>
          <w:tcPr>
            <w:tcW w:w="2976" w:type="dxa"/>
            <w:tcBorders>
              <w:left w:val="single" w:sz="2" w:space="0" w:color="auto"/>
              <w:right w:val="single" w:sz="2" w:space="0" w:color="auto"/>
            </w:tcBorders>
          </w:tcPr>
          <w:p w14:paraId="6E23568A" w14:textId="77777777" w:rsidR="000E7ECE" w:rsidRDefault="000E7ECE" w:rsidP="001E58F7">
            <w:pPr>
              <w:rPr>
                <w:sz w:val="16"/>
              </w:rPr>
            </w:pPr>
          </w:p>
        </w:tc>
        <w:tc>
          <w:tcPr>
            <w:tcW w:w="1276" w:type="dxa"/>
            <w:tcBorders>
              <w:left w:val="single" w:sz="2" w:space="0" w:color="auto"/>
              <w:right w:val="single" w:sz="2" w:space="0" w:color="auto"/>
            </w:tcBorders>
          </w:tcPr>
          <w:p w14:paraId="5CBBEAD6" w14:textId="77777777" w:rsidR="000E7ECE" w:rsidRDefault="000E7ECE" w:rsidP="001E58F7">
            <w:pPr>
              <w:rPr>
                <w:sz w:val="16"/>
              </w:rPr>
            </w:pPr>
          </w:p>
        </w:tc>
        <w:tc>
          <w:tcPr>
            <w:tcW w:w="851" w:type="dxa"/>
            <w:tcBorders>
              <w:left w:val="single" w:sz="2" w:space="0" w:color="auto"/>
              <w:right w:val="single" w:sz="2" w:space="0" w:color="auto"/>
            </w:tcBorders>
          </w:tcPr>
          <w:p w14:paraId="239423C7" w14:textId="77777777" w:rsidR="000E7ECE" w:rsidRDefault="000E7ECE" w:rsidP="001E58F7">
            <w:pPr>
              <w:rPr>
                <w:sz w:val="16"/>
              </w:rPr>
            </w:pPr>
          </w:p>
        </w:tc>
      </w:tr>
      <w:tr w:rsidR="000E7ECE" w14:paraId="02245828" w14:textId="052D4444"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47893474" w14:textId="77777777" w:rsidR="000E7ECE" w:rsidRDefault="000E7ECE" w:rsidP="001E58F7">
            <w:pPr>
              <w:pStyle w:val="Header"/>
              <w:tabs>
                <w:tab w:val="clear" w:pos="4320"/>
                <w:tab w:val="clear" w:pos="8640"/>
              </w:tabs>
              <w:rPr>
                <w:sz w:val="16"/>
              </w:rPr>
            </w:pPr>
          </w:p>
        </w:tc>
        <w:tc>
          <w:tcPr>
            <w:tcW w:w="992" w:type="dxa"/>
            <w:tcBorders>
              <w:left w:val="single" w:sz="2" w:space="0" w:color="auto"/>
              <w:right w:val="single" w:sz="2" w:space="0" w:color="auto"/>
            </w:tcBorders>
          </w:tcPr>
          <w:p w14:paraId="75AE2F1D" w14:textId="77777777" w:rsidR="000E7ECE" w:rsidRDefault="000E7ECE" w:rsidP="001E58F7">
            <w:pPr>
              <w:rPr>
                <w:sz w:val="16"/>
              </w:rPr>
            </w:pPr>
          </w:p>
        </w:tc>
        <w:tc>
          <w:tcPr>
            <w:tcW w:w="851" w:type="dxa"/>
            <w:tcBorders>
              <w:left w:val="single" w:sz="2" w:space="0" w:color="auto"/>
              <w:right w:val="single" w:sz="2" w:space="0" w:color="auto"/>
            </w:tcBorders>
          </w:tcPr>
          <w:p w14:paraId="365257BC" w14:textId="77777777" w:rsidR="000E7ECE" w:rsidRDefault="000E7ECE" w:rsidP="001E58F7">
            <w:pPr>
              <w:rPr>
                <w:sz w:val="16"/>
              </w:rPr>
            </w:pPr>
          </w:p>
        </w:tc>
        <w:tc>
          <w:tcPr>
            <w:tcW w:w="2976" w:type="dxa"/>
            <w:tcBorders>
              <w:left w:val="single" w:sz="2" w:space="0" w:color="auto"/>
              <w:right w:val="single" w:sz="2" w:space="0" w:color="auto"/>
            </w:tcBorders>
          </w:tcPr>
          <w:p w14:paraId="0FFC85DE" w14:textId="77777777" w:rsidR="000E7ECE" w:rsidRDefault="000E7ECE" w:rsidP="001E58F7">
            <w:pPr>
              <w:rPr>
                <w:sz w:val="16"/>
              </w:rPr>
            </w:pPr>
          </w:p>
        </w:tc>
        <w:tc>
          <w:tcPr>
            <w:tcW w:w="1276" w:type="dxa"/>
            <w:tcBorders>
              <w:left w:val="single" w:sz="2" w:space="0" w:color="auto"/>
              <w:right w:val="single" w:sz="2" w:space="0" w:color="auto"/>
            </w:tcBorders>
          </w:tcPr>
          <w:p w14:paraId="65A83C76" w14:textId="77777777" w:rsidR="000E7ECE" w:rsidRDefault="000E7ECE" w:rsidP="001E58F7">
            <w:pPr>
              <w:rPr>
                <w:sz w:val="16"/>
              </w:rPr>
            </w:pPr>
          </w:p>
        </w:tc>
        <w:tc>
          <w:tcPr>
            <w:tcW w:w="851" w:type="dxa"/>
            <w:tcBorders>
              <w:left w:val="single" w:sz="2" w:space="0" w:color="auto"/>
              <w:right w:val="single" w:sz="2" w:space="0" w:color="auto"/>
            </w:tcBorders>
          </w:tcPr>
          <w:p w14:paraId="34A0964F" w14:textId="77777777" w:rsidR="000E7ECE" w:rsidRDefault="000E7ECE" w:rsidP="001E58F7">
            <w:pPr>
              <w:rPr>
                <w:sz w:val="16"/>
              </w:rPr>
            </w:pPr>
          </w:p>
        </w:tc>
      </w:tr>
      <w:tr w:rsidR="000E7ECE" w14:paraId="367A1347" w14:textId="0FB3119F"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4756AF7A" w14:textId="77777777" w:rsidR="000E7ECE" w:rsidRDefault="000E7ECE" w:rsidP="001E58F7">
            <w:pPr>
              <w:pStyle w:val="Header"/>
              <w:tabs>
                <w:tab w:val="clear" w:pos="4320"/>
                <w:tab w:val="clear" w:pos="8640"/>
              </w:tabs>
              <w:rPr>
                <w:sz w:val="16"/>
              </w:rPr>
            </w:pPr>
          </w:p>
        </w:tc>
        <w:tc>
          <w:tcPr>
            <w:tcW w:w="992" w:type="dxa"/>
            <w:tcBorders>
              <w:left w:val="single" w:sz="2" w:space="0" w:color="auto"/>
              <w:right w:val="single" w:sz="2" w:space="0" w:color="auto"/>
            </w:tcBorders>
          </w:tcPr>
          <w:p w14:paraId="6396B6F5" w14:textId="77777777" w:rsidR="000E7ECE" w:rsidRDefault="000E7ECE" w:rsidP="001E58F7">
            <w:pPr>
              <w:rPr>
                <w:sz w:val="16"/>
              </w:rPr>
            </w:pPr>
          </w:p>
        </w:tc>
        <w:tc>
          <w:tcPr>
            <w:tcW w:w="851" w:type="dxa"/>
            <w:tcBorders>
              <w:left w:val="single" w:sz="2" w:space="0" w:color="auto"/>
              <w:right w:val="single" w:sz="2" w:space="0" w:color="auto"/>
            </w:tcBorders>
          </w:tcPr>
          <w:p w14:paraId="27F5CB78" w14:textId="77777777" w:rsidR="000E7ECE" w:rsidRDefault="000E7ECE" w:rsidP="001E58F7">
            <w:pPr>
              <w:rPr>
                <w:sz w:val="16"/>
              </w:rPr>
            </w:pPr>
          </w:p>
        </w:tc>
        <w:tc>
          <w:tcPr>
            <w:tcW w:w="2976" w:type="dxa"/>
            <w:tcBorders>
              <w:left w:val="single" w:sz="2" w:space="0" w:color="auto"/>
              <w:right w:val="single" w:sz="2" w:space="0" w:color="auto"/>
            </w:tcBorders>
          </w:tcPr>
          <w:p w14:paraId="1B8B74BE" w14:textId="77777777" w:rsidR="000E7ECE" w:rsidRDefault="000E7ECE" w:rsidP="001E58F7">
            <w:pPr>
              <w:rPr>
                <w:sz w:val="16"/>
              </w:rPr>
            </w:pPr>
          </w:p>
        </w:tc>
        <w:tc>
          <w:tcPr>
            <w:tcW w:w="1276" w:type="dxa"/>
            <w:tcBorders>
              <w:left w:val="single" w:sz="2" w:space="0" w:color="auto"/>
              <w:right w:val="single" w:sz="2" w:space="0" w:color="auto"/>
            </w:tcBorders>
          </w:tcPr>
          <w:p w14:paraId="500A4EB3" w14:textId="77777777" w:rsidR="000E7ECE" w:rsidRDefault="000E7ECE" w:rsidP="001E58F7">
            <w:pPr>
              <w:rPr>
                <w:sz w:val="16"/>
              </w:rPr>
            </w:pPr>
          </w:p>
        </w:tc>
        <w:tc>
          <w:tcPr>
            <w:tcW w:w="851" w:type="dxa"/>
            <w:tcBorders>
              <w:left w:val="single" w:sz="2" w:space="0" w:color="auto"/>
              <w:right w:val="single" w:sz="2" w:space="0" w:color="auto"/>
            </w:tcBorders>
          </w:tcPr>
          <w:p w14:paraId="63B7A7B9" w14:textId="77777777" w:rsidR="000E7ECE" w:rsidRDefault="000E7ECE" w:rsidP="001E58F7">
            <w:pPr>
              <w:rPr>
                <w:sz w:val="16"/>
              </w:rPr>
            </w:pPr>
          </w:p>
        </w:tc>
      </w:tr>
      <w:tr w:rsidR="000E7ECE" w14:paraId="5CEFB0C8" w14:textId="17AA4F6F"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0B7ED376" w14:textId="77777777" w:rsidR="000E7ECE" w:rsidRDefault="000E7ECE" w:rsidP="001E58F7">
            <w:pPr>
              <w:pStyle w:val="Header"/>
              <w:tabs>
                <w:tab w:val="clear" w:pos="4320"/>
                <w:tab w:val="clear" w:pos="8640"/>
              </w:tabs>
              <w:rPr>
                <w:sz w:val="16"/>
              </w:rPr>
            </w:pPr>
          </w:p>
        </w:tc>
        <w:tc>
          <w:tcPr>
            <w:tcW w:w="992" w:type="dxa"/>
            <w:tcBorders>
              <w:left w:val="single" w:sz="2" w:space="0" w:color="auto"/>
              <w:right w:val="single" w:sz="2" w:space="0" w:color="auto"/>
            </w:tcBorders>
          </w:tcPr>
          <w:p w14:paraId="1B830659" w14:textId="77777777" w:rsidR="000E7ECE" w:rsidRDefault="000E7ECE" w:rsidP="001E58F7">
            <w:pPr>
              <w:rPr>
                <w:sz w:val="16"/>
              </w:rPr>
            </w:pPr>
          </w:p>
        </w:tc>
        <w:tc>
          <w:tcPr>
            <w:tcW w:w="851" w:type="dxa"/>
            <w:tcBorders>
              <w:left w:val="single" w:sz="2" w:space="0" w:color="auto"/>
              <w:right w:val="single" w:sz="2" w:space="0" w:color="auto"/>
            </w:tcBorders>
          </w:tcPr>
          <w:p w14:paraId="0C974BD1" w14:textId="77777777" w:rsidR="000E7ECE" w:rsidRDefault="000E7ECE" w:rsidP="001E58F7">
            <w:pPr>
              <w:rPr>
                <w:sz w:val="16"/>
              </w:rPr>
            </w:pPr>
          </w:p>
        </w:tc>
        <w:tc>
          <w:tcPr>
            <w:tcW w:w="2976" w:type="dxa"/>
            <w:tcBorders>
              <w:left w:val="single" w:sz="2" w:space="0" w:color="auto"/>
              <w:right w:val="single" w:sz="2" w:space="0" w:color="auto"/>
            </w:tcBorders>
          </w:tcPr>
          <w:p w14:paraId="23444F58" w14:textId="77777777" w:rsidR="000E7ECE" w:rsidRDefault="000E7ECE" w:rsidP="001E58F7">
            <w:pPr>
              <w:rPr>
                <w:sz w:val="16"/>
              </w:rPr>
            </w:pPr>
          </w:p>
        </w:tc>
        <w:tc>
          <w:tcPr>
            <w:tcW w:w="1276" w:type="dxa"/>
            <w:tcBorders>
              <w:left w:val="single" w:sz="2" w:space="0" w:color="auto"/>
              <w:right w:val="single" w:sz="2" w:space="0" w:color="auto"/>
            </w:tcBorders>
          </w:tcPr>
          <w:p w14:paraId="0EA4A236" w14:textId="77777777" w:rsidR="000E7ECE" w:rsidRDefault="000E7ECE" w:rsidP="001E58F7">
            <w:pPr>
              <w:rPr>
                <w:sz w:val="16"/>
              </w:rPr>
            </w:pPr>
          </w:p>
        </w:tc>
        <w:tc>
          <w:tcPr>
            <w:tcW w:w="851" w:type="dxa"/>
            <w:tcBorders>
              <w:left w:val="single" w:sz="2" w:space="0" w:color="auto"/>
              <w:right w:val="single" w:sz="2" w:space="0" w:color="auto"/>
            </w:tcBorders>
          </w:tcPr>
          <w:p w14:paraId="7BB60606" w14:textId="77777777" w:rsidR="000E7ECE" w:rsidRDefault="000E7ECE" w:rsidP="001E58F7">
            <w:pPr>
              <w:rPr>
                <w:sz w:val="16"/>
              </w:rPr>
            </w:pPr>
          </w:p>
        </w:tc>
      </w:tr>
      <w:tr w:rsidR="000E7ECE" w14:paraId="471E8230" w14:textId="111216EF"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5EC70FE3" w14:textId="77777777" w:rsidR="000E7ECE" w:rsidRDefault="000E7ECE" w:rsidP="001E58F7">
            <w:pPr>
              <w:pStyle w:val="Header"/>
              <w:tabs>
                <w:tab w:val="clear" w:pos="4320"/>
                <w:tab w:val="clear" w:pos="8640"/>
              </w:tabs>
              <w:rPr>
                <w:sz w:val="16"/>
              </w:rPr>
            </w:pPr>
          </w:p>
        </w:tc>
        <w:tc>
          <w:tcPr>
            <w:tcW w:w="992" w:type="dxa"/>
            <w:tcBorders>
              <w:left w:val="single" w:sz="2" w:space="0" w:color="auto"/>
              <w:right w:val="single" w:sz="2" w:space="0" w:color="auto"/>
            </w:tcBorders>
          </w:tcPr>
          <w:p w14:paraId="15B957C0" w14:textId="77777777" w:rsidR="000E7ECE" w:rsidRDefault="000E7ECE" w:rsidP="001E58F7">
            <w:pPr>
              <w:rPr>
                <w:sz w:val="16"/>
              </w:rPr>
            </w:pPr>
          </w:p>
        </w:tc>
        <w:tc>
          <w:tcPr>
            <w:tcW w:w="851" w:type="dxa"/>
            <w:tcBorders>
              <w:left w:val="single" w:sz="2" w:space="0" w:color="auto"/>
              <w:right w:val="single" w:sz="2" w:space="0" w:color="auto"/>
            </w:tcBorders>
          </w:tcPr>
          <w:p w14:paraId="026823E4" w14:textId="77777777" w:rsidR="000E7ECE" w:rsidRDefault="000E7ECE" w:rsidP="001E58F7">
            <w:pPr>
              <w:rPr>
                <w:sz w:val="16"/>
              </w:rPr>
            </w:pPr>
          </w:p>
        </w:tc>
        <w:tc>
          <w:tcPr>
            <w:tcW w:w="2976" w:type="dxa"/>
            <w:tcBorders>
              <w:left w:val="single" w:sz="2" w:space="0" w:color="auto"/>
              <w:right w:val="single" w:sz="2" w:space="0" w:color="auto"/>
            </w:tcBorders>
          </w:tcPr>
          <w:p w14:paraId="70358BB6" w14:textId="77777777" w:rsidR="000E7ECE" w:rsidRDefault="000E7ECE" w:rsidP="001E58F7">
            <w:pPr>
              <w:rPr>
                <w:sz w:val="16"/>
              </w:rPr>
            </w:pPr>
          </w:p>
        </w:tc>
        <w:tc>
          <w:tcPr>
            <w:tcW w:w="1276" w:type="dxa"/>
            <w:tcBorders>
              <w:left w:val="single" w:sz="2" w:space="0" w:color="auto"/>
              <w:right w:val="single" w:sz="2" w:space="0" w:color="auto"/>
            </w:tcBorders>
          </w:tcPr>
          <w:p w14:paraId="513DB390" w14:textId="77777777" w:rsidR="000E7ECE" w:rsidRDefault="000E7ECE" w:rsidP="001E58F7">
            <w:pPr>
              <w:rPr>
                <w:sz w:val="16"/>
              </w:rPr>
            </w:pPr>
          </w:p>
        </w:tc>
        <w:tc>
          <w:tcPr>
            <w:tcW w:w="851" w:type="dxa"/>
            <w:tcBorders>
              <w:left w:val="single" w:sz="2" w:space="0" w:color="auto"/>
              <w:right w:val="single" w:sz="2" w:space="0" w:color="auto"/>
            </w:tcBorders>
          </w:tcPr>
          <w:p w14:paraId="7E0680F3" w14:textId="77777777" w:rsidR="000E7ECE" w:rsidRDefault="000E7ECE" w:rsidP="001E58F7">
            <w:pPr>
              <w:rPr>
                <w:sz w:val="16"/>
              </w:rPr>
            </w:pPr>
          </w:p>
        </w:tc>
      </w:tr>
      <w:tr w:rsidR="000E7ECE" w14:paraId="49E79C3C" w14:textId="5A8DD7F9"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79A61421" w14:textId="77777777" w:rsidR="000E7ECE" w:rsidRDefault="000E7ECE" w:rsidP="001E58F7">
            <w:pPr>
              <w:pStyle w:val="Header"/>
              <w:tabs>
                <w:tab w:val="clear" w:pos="4320"/>
                <w:tab w:val="clear" w:pos="8640"/>
              </w:tabs>
              <w:rPr>
                <w:sz w:val="16"/>
              </w:rPr>
            </w:pPr>
          </w:p>
        </w:tc>
        <w:tc>
          <w:tcPr>
            <w:tcW w:w="992" w:type="dxa"/>
            <w:tcBorders>
              <w:left w:val="single" w:sz="2" w:space="0" w:color="auto"/>
              <w:right w:val="single" w:sz="2" w:space="0" w:color="auto"/>
            </w:tcBorders>
          </w:tcPr>
          <w:p w14:paraId="735F3297" w14:textId="77777777" w:rsidR="000E7ECE" w:rsidRDefault="000E7ECE" w:rsidP="001E58F7">
            <w:pPr>
              <w:rPr>
                <w:sz w:val="16"/>
              </w:rPr>
            </w:pPr>
          </w:p>
        </w:tc>
        <w:tc>
          <w:tcPr>
            <w:tcW w:w="851" w:type="dxa"/>
            <w:tcBorders>
              <w:left w:val="single" w:sz="2" w:space="0" w:color="auto"/>
              <w:right w:val="single" w:sz="2" w:space="0" w:color="auto"/>
            </w:tcBorders>
          </w:tcPr>
          <w:p w14:paraId="2624CDC2" w14:textId="77777777" w:rsidR="000E7ECE" w:rsidRDefault="000E7ECE" w:rsidP="001E58F7">
            <w:pPr>
              <w:rPr>
                <w:sz w:val="16"/>
              </w:rPr>
            </w:pPr>
          </w:p>
        </w:tc>
        <w:tc>
          <w:tcPr>
            <w:tcW w:w="2976" w:type="dxa"/>
            <w:tcBorders>
              <w:left w:val="single" w:sz="2" w:space="0" w:color="auto"/>
              <w:right w:val="single" w:sz="2" w:space="0" w:color="auto"/>
            </w:tcBorders>
          </w:tcPr>
          <w:p w14:paraId="6CF64B8A" w14:textId="77777777" w:rsidR="000E7ECE" w:rsidRDefault="000E7ECE" w:rsidP="001E58F7">
            <w:pPr>
              <w:rPr>
                <w:sz w:val="16"/>
              </w:rPr>
            </w:pPr>
          </w:p>
        </w:tc>
        <w:tc>
          <w:tcPr>
            <w:tcW w:w="1276" w:type="dxa"/>
            <w:tcBorders>
              <w:left w:val="single" w:sz="2" w:space="0" w:color="auto"/>
              <w:right w:val="single" w:sz="2" w:space="0" w:color="auto"/>
            </w:tcBorders>
          </w:tcPr>
          <w:p w14:paraId="3FBCD296" w14:textId="77777777" w:rsidR="000E7ECE" w:rsidRDefault="000E7ECE" w:rsidP="001E58F7">
            <w:pPr>
              <w:rPr>
                <w:sz w:val="16"/>
              </w:rPr>
            </w:pPr>
          </w:p>
        </w:tc>
        <w:tc>
          <w:tcPr>
            <w:tcW w:w="851" w:type="dxa"/>
            <w:tcBorders>
              <w:left w:val="single" w:sz="2" w:space="0" w:color="auto"/>
              <w:right w:val="single" w:sz="2" w:space="0" w:color="auto"/>
            </w:tcBorders>
          </w:tcPr>
          <w:p w14:paraId="0EA3424D" w14:textId="77777777" w:rsidR="000E7ECE" w:rsidRDefault="000E7ECE" w:rsidP="001E58F7">
            <w:pPr>
              <w:rPr>
                <w:sz w:val="16"/>
              </w:rPr>
            </w:pPr>
          </w:p>
        </w:tc>
      </w:tr>
      <w:tr w:rsidR="000E7ECE" w14:paraId="1FF450A6" w14:textId="28334B75" w:rsidTr="00AC1F81">
        <w:trPr>
          <w:cantSplit/>
          <w:trHeight w:val="397"/>
        </w:trPr>
        <w:tc>
          <w:tcPr>
            <w:tcW w:w="3686" w:type="dxa"/>
            <w:tcBorders>
              <w:top w:val="single" w:sz="2" w:space="0" w:color="auto"/>
              <w:left w:val="single" w:sz="2" w:space="0" w:color="auto"/>
              <w:bottom w:val="single" w:sz="2" w:space="0" w:color="auto"/>
              <w:right w:val="single" w:sz="2" w:space="0" w:color="auto"/>
            </w:tcBorders>
          </w:tcPr>
          <w:p w14:paraId="1BFA8A39" w14:textId="77777777" w:rsidR="000E7ECE" w:rsidRDefault="000E7ECE" w:rsidP="001E58F7">
            <w:pPr>
              <w:pStyle w:val="Header"/>
              <w:tabs>
                <w:tab w:val="clear" w:pos="4320"/>
                <w:tab w:val="clear" w:pos="8640"/>
              </w:tabs>
              <w:rPr>
                <w:sz w:val="16"/>
              </w:rPr>
            </w:pPr>
          </w:p>
        </w:tc>
        <w:tc>
          <w:tcPr>
            <w:tcW w:w="992" w:type="dxa"/>
            <w:tcBorders>
              <w:left w:val="single" w:sz="2" w:space="0" w:color="auto"/>
              <w:bottom w:val="single" w:sz="2" w:space="0" w:color="auto"/>
              <w:right w:val="single" w:sz="2" w:space="0" w:color="auto"/>
            </w:tcBorders>
          </w:tcPr>
          <w:p w14:paraId="75957B87" w14:textId="77777777" w:rsidR="000E7ECE" w:rsidRDefault="000E7ECE" w:rsidP="001E58F7">
            <w:pPr>
              <w:rPr>
                <w:sz w:val="16"/>
              </w:rPr>
            </w:pPr>
          </w:p>
        </w:tc>
        <w:tc>
          <w:tcPr>
            <w:tcW w:w="851" w:type="dxa"/>
            <w:tcBorders>
              <w:left w:val="single" w:sz="2" w:space="0" w:color="auto"/>
              <w:bottom w:val="single" w:sz="2" w:space="0" w:color="auto"/>
              <w:right w:val="single" w:sz="2" w:space="0" w:color="auto"/>
            </w:tcBorders>
          </w:tcPr>
          <w:p w14:paraId="02B0ED8C" w14:textId="77777777" w:rsidR="000E7ECE" w:rsidRDefault="000E7ECE" w:rsidP="001E58F7">
            <w:pPr>
              <w:rPr>
                <w:sz w:val="16"/>
              </w:rPr>
            </w:pPr>
          </w:p>
        </w:tc>
        <w:tc>
          <w:tcPr>
            <w:tcW w:w="2976" w:type="dxa"/>
            <w:tcBorders>
              <w:left w:val="single" w:sz="2" w:space="0" w:color="auto"/>
              <w:bottom w:val="single" w:sz="2" w:space="0" w:color="auto"/>
              <w:right w:val="single" w:sz="2" w:space="0" w:color="auto"/>
            </w:tcBorders>
          </w:tcPr>
          <w:p w14:paraId="5895BEF1" w14:textId="77777777" w:rsidR="000E7ECE" w:rsidRDefault="000E7ECE" w:rsidP="001E58F7">
            <w:pPr>
              <w:rPr>
                <w:sz w:val="16"/>
              </w:rPr>
            </w:pPr>
          </w:p>
        </w:tc>
        <w:tc>
          <w:tcPr>
            <w:tcW w:w="1276" w:type="dxa"/>
            <w:tcBorders>
              <w:left w:val="single" w:sz="2" w:space="0" w:color="auto"/>
              <w:bottom w:val="single" w:sz="2" w:space="0" w:color="auto"/>
              <w:right w:val="single" w:sz="2" w:space="0" w:color="auto"/>
            </w:tcBorders>
          </w:tcPr>
          <w:p w14:paraId="03CB0E68" w14:textId="77777777" w:rsidR="000E7ECE" w:rsidRDefault="000E7ECE" w:rsidP="001E58F7">
            <w:pPr>
              <w:rPr>
                <w:sz w:val="16"/>
              </w:rPr>
            </w:pPr>
          </w:p>
        </w:tc>
        <w:tc>
          <w:tcPr>
            <w:tcW w:w="851" w:type="dxa"/>
            <w:tcBorders>
              <w:left w:val="single" w:sz="2" w:space="0" w:color="auto"/>
              <w:bottom w:val="single" w:sz="2" w:space="0" w:color="auto"/>
              <w:right w:val="single" w:sz="2" w:space="0" w:color="auto"/>
            </w:tcBorders>
          </w:tcPr>
          <w:p w14:paraId="52E285EB" w14:textId="77777777" w:rsidR="000E7ECE" w:rsidRDefault="000E7ECE" w:rsidP="001E58F7">
            <w:pPr>
              <w:rPr>
                <w:sz w:val="16"/>
              </w:rPr>
            </w:pPr>
          </w:p>
        </w:tc>
      </w:tr>
    </w:tbl>
    <w:p w14:paraId="04425400" w14:textId="77777777" w:rsidR="005F043C" w:rsidRPr="007A3C7C" w:rsidRDefault="005F043C" w:rsidP="005F043C">
      <w:pPr>
        <w:rPr>
          <w:sz w:val="6"/>
          <w:szCs w:val="6"/>
        </w:rPr>
      </w:pPr>
    </w:p>
    <w:p w14:paraId="7F9D493B" w14:textId="77777777" w:rsidR="005F043C" w:rsidRDefault="005F043C" w:rsidP="005F043C"/>
    <w:p w14:paraId="08DD2B74" w14:textId="77777777" w:rsidR="00AB34F3" w:rsidRDefault="00AB34F3" w:rsidP="005F043C"/>
    <w:p w14:paraId="7AC6B1DD" w14:textId="77777777" w:rsidR="005F043C" w:rsidRDefault="005F043C" w:rsidP="005F04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093"/>
        <w:gridCol w:w="6237"/>
      </w:tblGrid>
      <w:tr w:rsidR="005F043C" w14:paraId="3E6E7BCB" w14:textId="77777777" w:rsidTr="00AC1F81">
        <w:trPr>
          <w:cantSplit/>
          <w:trHeight w:hRule="exact" w:val="397"/>
        </w:trPr>
        <w:tc>
          <w:tcPr>
            <w:tcW w:w="2268" w:type="dxa"/>
            <w:tcBorders>
              <w:top w:val="nil"/>
              <w:left w:val="nil"/>
              <w:bottom w:val="nil"/>
              <w:right w:val="single" w:sz="2" w:space="0" w:color="auto"/>
            </w:tcBorders>
            <w:vAlign w:val="center"/>
          </w:tcPr>
          <w:p w14:paraId="500F5657" w14:textId="77777777" w:rsidR="005F043C" w:rsidRPr="00B92545" w:rsidRDefault="005F043C" w:rsidP="001E58F7">
            <w:pPr>
              <w:pStyle w:val="Heading2"/>
              <w:rPr>
                <w:szCs w:val="16"/>
              </w:rPr>
            </w:pPr>
            <w:r w:rsidRPr="00B92545">
              <w:rPr>
                <w:szCs w:val="16"/>
              </w:rPr>
              <w:t>Provider Signature</w:t>
            </w:r>
          </w:p>
        </w:tc>
        <w:tc>
          <w:tcPr>
            <w:tcW w:w="8330" w:type="dxa"/>
            <w:gridSpan w:val="2"/>
            <w:tcBorders>
              <w:top w:val="single" w:sz="2" w:space="0" w:color="auto"/>
              <w:left w:val="single" w:sz="2" w:space="0" w:color="auto"/>
              <w:bottom w:val="single" w:sz="2" w:space="0" w:color="auto"/>
              <w:right w:val="single" w:sz="2" w:space="0" w:color="auto"/>
            </w:tcBorders>
          </w:tcPr>
          <w:p w14:paraId="777035D2" w14:textId="77777777" w:rsidR="005F043C" w:rsidRPr="002A3A6D" w:rsidRDefault="005F043C" w:rsidP="001E58F7">
            <w:pPr>
              <w:spacing w:before="40" w:after="40"/>
              <w:ind w:left="-108" w:hanging="360"/>
              <w:rPr>
                <w:sz w:val="20"/>
                <w:szCs w:val="20"/>
              </w:rPr>
            </w:pPr>
          </w:p>
          <w:p w14:paraId="26CDC0E9" w14:textId="77777777" w:rsidR="005F043C" w:rsidRPr="002A3A6D" w:rsidRDefault="005F043C" w:rsidP="001E58F7">
            <w:pPr>
              <w:spacing w:before="40" w:after="40"/>
              <w:ind w:left="-108" w:firstLine="108"/>
              <w:rPr>
                <w:sz w:val="20"/>
                <w:szCs w:val="20"/>
              </w:rPr>
            </w:pPr>
          </w:p>
        </w:tc>
      </w:tr>
      <w:tr w:rsidR="005F043C" w14:paraId="7C7AC520" w14:textId="77777777" w:rsidTr="00AC1F81">
        <w:trPr>
          <w:cantSplit/>
          <w:trHeight w:hRule="exact" w:val="397"/>
        </w:trPr>
        <w:tc>
          <w:tcPr>
            <w:tcW w:w="2268" w:type="dxa"/>
            <w:tcBorders>
              <w:top w:val="nil"/>
              <w:left w:val="nil"/>
              <w:bottom w:val="nil"/>
              <w:right w:val="single" w:sz="2" w:space="0" w:color="auto"/>
            </w:tcBorders>
            <w:vAlign w:val="center"/>
          </w:tcPr>
          <w:p w14:paraId="2F8FE9B9" w14:textId="77777777" w:rsidR="005F043C" w:rsidRPr="00B92545" w:rsidRDefault="005F043C" w:rsidP="001E58F7">
            <w:pPr>
              <w:pStyle w:val="Heading2"/>
              <w:rPr>
                <w:szCs w:val="16"/>
              </w:rPr>
            </w:pPr>
            <w:r w:rsidRPr="00B92545">
              <w:rPr>
                <w:szCs w:val="16"/>
              </w:rPr>
              <w:t>Name</w:t>
            </w:r>
          </w:p>
        </w:tc>
        <w:tc>
          <w:tcPr>
            <w:tcW w:w="8330" w:type="dxa"/>
            <w:gridSpan w:val="2"/>
            <w:tcBorders>
              <w:top w:val="single" w:sz="2" w:space="0" w:color="auto"/>
              <w:left w:val="single" w:sz="2" w:space="0" w:color="auto"/>
              <w:bottom w:val="single" w:sz="2" w:space="0" w:color="auto"/>
              <w:right w:val="single" w:sz="2" w:space="0" w:color="auto"/>
            </w:tcBorders>
          </w:tcPr>
          <w:p w14:paraId="3F0622EB" w14:textId="77777777" w:rsidR="005F043C" w:rsidRPr="002A3A6D" w:rsidRDefault="005F043C" w:rsidP="001E58F7">
            <w:pPr>
              <w:spacing w:before="40" w:after="40"/>
              <w:rPr>
                <w:sz w:val="20"/>
                <w:szCs w:val="20"/>
              </w:rPr>
            </w:pPr>
          </w:p>
          <w:p w14:paraId="69765A80" w14:textId="77777777" w:rsidR="005F043C" w:rsidRPr="002A3A6D" w:rsidRDefault="005F043C" w:rsidP="001E58F7">
            <w:pPr>
              <w:spacing w:before="40" w:after="40"/>
              <w:rPr>
                <w:sz w:val="20"/>
                <w:szCs w:val="20"/>
              </w:rPr>
            </w:pPr>
          </w:p>
        </w:tc>
      </w:tr>
      <w:tr w:rsidR="005F043C" w14:paraId="2ACEB43E" w14:textId="77777777" w:rsidTr="00AC1F81">
        <w:trPr>
          <w:cantSplit/>
          <w:trHeight w:hRule="exact" w:val="397"/>
        </w:trPr>
        <w:tc>
          <w:tcPr>
            <w:tcW w:w="2268" w:type="dxa"/>
            <w:tcBorders>
              <w:top w:val="nil"/>
              <w:left w:val="nil"/>
              <w:bottom w:val="nil"/>
              <w:right w:val="single" w:sz="2" w:space="0" w:color="auto"/>
            </w:tcBorders>
            <w:vAlign w:val="center"/>
          </w:tcPr>
          <w:p w14:paraId="0CE95AA8" w14:textId="77777777" w:rsidR="005F043C" w:rsidRPr="00B92545" w:rsidRDefault="005F043C" w:rsidP="001E58F7">
            <w:pPr>
              <w:pStyle w:val="Heading2"/>
              <w:rPr>
                <w:szCs w:val="16"/>
              </w:rPr>
            </w:pPr>
            <w:r w:rsidRPr="00B92545">
              <w:rPr>
                <w:szCs w:val="16"/>
              </w:rPr>
              <w:t>Provider Name &amp; UKPRN</w:t>
            </w:r>
          </w:p>
        </w:tc>
        <w:tc>
          <w:tcPr>
            <w:tcW w:w="8330" w:type="dxa"/>
            <w:gridSpan w:val="2"/>
            <w:tcBorders>
              <w:top w:val="single" w:sz="2" w:space="0" w:color="auto"/>
              <w:left w:val="single" w:sz="2" w:space="0" w:color="auto"/>
              <w:bottom w:val="single" w:sz="2" w:space="0" w:color="auto"/>
              <w:right w:val="single" w:sz="2" w:space="0" w:color="auto"/>
            </w:tcBorders>
          </w:tcPr>
          <w:p w14:paraId="6F47A696" w14:textId="77777777" w:rsidR="005F043C" w:rsidRPr="002A3A6D" w:rsidRDefault="005F043C" w:rsidP="001E58F7">
            <w:pPr>
              <w:spacing w:before="40" w:after="40"/>
              <w:jc w:val="center"/>
              <w:rPr>
                <w:sz w:val="20"/>
                <w:szCs w:val="20"/>
              </w:rPr>
            </w:pPr>
          </w:p>
        </w:tc>
      </w:tr>
      <w:tr w:rsidR="005F043C" w14:paraId="5A38BAB0" w14:textId="77777777" w:rsidTr="00AC1F81">
        <w:trPr>
          <w:gridAfter w:val="1"/>
          <w:wAfter w:w="6237" w:type="dxa"/>
          <w:cantSplit/>
          <w:trHeight w:hRule="exact" w:val="397"/>
        </w:trPr>
        <w:tc>
          <w:tcPr>
            <w:tcW w:w="2268" w:type="dxa"/>
            <w:tcBorders>
              <w:top w:val="nil"/>
              <w:left w:val="nil"/>
              <w:bottom w:val="nil"/>
              <w:right w:val="single" w:sz="2" w:space="0" w:color="auto"/>
            </w:tcBorders>
            <w:vAlign w:val="center"/>
          </w:tcPr>
          <w:p w14:paraId="56E569CA" w14:textId="77777777" w:rsidR="005F043C" w:rsidRPr="00B92545" w:rsidRDefault="005F043C" w:rsidP="001E58F7">
            <w:pPr>
              <w:pStyle w:val="Heading2"/>
              <w:rPr>
                <w:szCs w:val="16"/>
              </w:rPr>
            </w:pPr>
            <w:r w:rsidRPr="00B92545">
              <w:rPr>
                <w:szCs w:val="16"/>
              </w:rPr>
              <w:t>Date</w:t>
            </w:r>
          </w:p>
        </w:tc>
        <w:tc>
          <w:tcPr>
            <w:tcW w:w="2093" w:type="dxa"/>
            <w:tcBorders>
              <w:top w:val="single" w:sz="2" w:space="0" w:color="auto"/>
              <w:left w:val="single" w:sz="2" w:space="0" w:color="auto"/>
              <w:bottom w:val="single" w:sz="2" w:space="0" w:color="auto"/>
              <w:right w:val="single" w:sz="2" w:space="0" w:color="auto"/>
            </w:tcBorders>
          </w:tcPr>
          <w:p w14:paraId="3A185E39" w14:textId="77777777" w:rsidR="005F043C" w:rsidRPr="002A3A6D" w:rsidRDefault="005F043C" w:rsidP="001E58F7">
            <w:pPr>
              <w:spacing w:before="40" w:after="40"/>
              <w:jc w:val="center"/>
              <w:rPr>
                <w:sz w:val="20"/>
                <w:szCs w:val="20"/>
              </w:rPr>
            </w:pPr>
          </w:p>
          <w:p w14:paraId="53E38380" w14:textId="77777777" w:rsidR="005F043C" w:rsidRPr="002A3A6D" w:rsidRDefault="005F043C" w:rsidP="001E58F7">
            <w:pPr>
              <w:spacing w:before="40" w:after="40"/>
              <w:jc w:val="center"/>
              <w:rPr>
                <w:rFonts w:ascii="Arial" w:hAnsi="Arial" w:cs="Arial"/>
                <w:sz w:val="20"/>
                <w:szCs w:val="20"/>
              </w:rPr>
            </w:pPr>
          </w:p>
        </w:tc>
      </w:tr>
    </w:tbl>
    <w:p w14:paraId="4D5ECF13" w14:textId="77777777" w:rsidR="005F043C" w:rsidRDefault="005F043C" w:rsidP="005F043C">
      <w:pPr>
        <w:rPr>
          <w:sz w:val="4"/>
        </w:rPr>
      </w:pPr>
    </w:p>
    <w:p w14:paraId="493ADD46" w14:textId="77777777" w:rsidR="005F043C" w:rsidRDefault="005F043C" w:rsidP="005F043C">
      <w:pPr>
        <w:rPr>
          <w:sz w:val="4"/>
        </w:rPr>
      </w:pPr>
    </w:p>
    <w:p w14:paraId="1B4D8AC2" w14:textId="77777777" w:rsidR="00EC0DFC" w:rsidRDefault="00EC0DFC" w:rsidP="00EC0DFC"/>
    <w:p w14:paraId="37E9AC28" w14:textId="77777777" w:rsidR="000E7ECE" w:rsidRDefault="000E7ECE" w:rsidP="00EC0DFC"/>
    <w:p w14:paraId="06E20EF4" w14:textId="77777777" w:rsidR="000E7ECE" w:rsidRDefault="000E7ECE" w:rsidP="000E7ECE">
      <w:pPr>
        <w:keepNext/>
        <w:spacing w:before="240" w:after="240"/>
        <w:outlineLvl w:val="1"/>
        <w:rPr>
          <w:rFonts w:ascii="Arial" w:hAnsi="Arial" w:cs="Arial"/>
          <w:i/>
          <w:iCs/>
          <w:sz w:val="16"/>
        </w:rPr>
      </w:pPr>
      <w:r>
        <w:rPr>
          <w:rFonts w:ascii="Arial" w:hAnsi="Arial" w:cs="Arial"/>
          <w:b/>
          <w:i/>
          <w:iCs/>
          <w:sz w:val="16"/>
        </w:rPr>
        <w:t xml:space="preserve">Data Protection Act 1998 </w:t>
      </w:r>
      <w:r>
        <w:rPr>
          <w:rFonts w:ascii="Arial" w:hAnsi="Arial" w:cs="Arial"/>
          <w:i/>
          <w:iCs/>
          <w:sz w:val="16"/>
        </w:rPr>
        <w:t>– This information may be shared with other organisations and Department for Education and Skills and Department for Work &amp; Pensions for administrative, statistical and research purposes, to inform careers and other guidance and to monitor progress.</w:t>
      </w:r>
    </w:p>
    <w:p w14:paraId="2960EFF3" w14:textId="65945E5C" w:rsidR="000E7ECE" w:rsidRPr="00877FCD" w:rsidRDefault="000E7ECE" w:rsidP="00877FCD">
      <w:pPr>
        <w:keepNext/>
        <w:spacing w:before="240" w:after="240"/>
        <w:outlineLvl w:val="1"/>
        <w:rPr>
          <w:rFonts w:ascii="Arial" w:hAnsi="Arial" w:cs="Arial"/>
          <w:i/>
          <w:iCs/>
          <w:sz w:val="16"/>
        </w:rPr>
        <w:sectPr w:rsidR="000E7ECE" w:rsidRPr="00877FCD" w:rsidSect="00837853">
          <w:headerReference w:type="even" r:id="rId14"/>
          <w:headerReference w:type="default" r:id="rId15"/>
          <w:footerReference w:type="default" r:id="rId16"/>
          <w:headerReference w:type="first" r:id="rId17"/>
          <w:pgSz w:w="11907" w:h="16840" w:code="9"/>
          <w:pgMar w:top="539" w:right="675" w:bottom="180" w:left="675" w:header="510" w:footer="510" w:gutter="0"/>
          <w:cols w:sep="1" w:space="562"/>
          <w:docGrid w:linePitch="360"/>
        </w:sectPr>
      </w:pPr>
      <w:r>
        <w:rPr>
          <w:rFonts w:ascii="Arial" w:hAnsi="Arial" w:cs="Arial"/>
          <w:noProof/>
          <w:lang w:eastAsia="en-GB"/>
        </w:rPr>
        <w:drawing>
          <wp:anchor distT="0" distB="0" distL="114300" distR="114300" simplePos="0" relativeHeight="251661312" behindDoc="0" locked="0" layoutInCell="1" allowOverlap="1" wp14:anchorId="3E6F1E22" wp14:editId="00C3760C">
            <wp:simplePos x="427512" y="8680862"/>
            <wp:positionH relativeFrom="column">
              <wp:align>left</wp:align>
            </wp:positionH>
            <wp:positionV relativeFrom="paragraph">
              <wp:align>top</wp:align>
            </wp:positionV>
            <wp:extent cx="855980" cy="855980"/>
            <wp:effectExtent l="0" t="0" r="127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anchor>
        </w:drawing>
      </w:r>
      <w:r w:rsidR="003845CD">
        <w:rPr>
          <w:rFonts w:ascii="Arial" w:hAnsi="Arial" w:cs="Arial"/>
          <w:i/>
          <w:iCs/>
          <w:sz w:val="16"/>
        </w:rPr>
        <w:br w:type="textWrapping" w:clear="all"/>
      </w:r>
    </w:p>
    <w:p w14:paraId="3EAEBB8E" w14:textId="3161D6BD" w:rsidR="00051473" w:rsidRPr="00DB008A" w:rsidRDefault="00051473" w:rsidP="00051473">
      <w:pPr>
        <w:ind w:firstLine="284"/>
        <w:rPr>
          <w:rFonts w:ascii="Arial" w:hAnsi="Arial" w:cs="Arial"/>
          <w:b/>
          <w:color w:val="000000" w:themeColor="text1"/>
        </w:rPr>
      </w:pPr>
      <w:r>
        <w:rPr>
          <w:rFonts w:ascii="Arial" w:hAnsi="Arial" w:cs="Arial"/>
          <w:b/>
          <w:color w:val="000000" w:themeColor="text1"/>
        </w:rPr>
        <w:lastRenderedPageBreak/>
        <w:t>Section Three</w:t>
      </w:r>
      <w:r w:rsidRPr="00DB008A">
        <w:rPr>
          <w:rFonts w:ascii="Arial" w:hAnsi="Arial" w:cs="Arial"/>
          <w:b/>
          <w:color w:val="000000" w:themeColor="text1"/>
        </w:rPr>
        <w:t xml:space="preserve"> - Organisational Needs Analysis</w:t>
      </w:r>
    </w:p>
    <w:p w14:paraId="505DFB25" w14:textId="77777777" w:rsidR="00051473" w:rsidRPr="007D582C" w:rsidRDefault="00051473" w:rsidP="00051473">
      <w:pPr>
        <w:pStyle w:val="Heading6"/>
        <w:keepNext w:val="0"/>
        <w:keepLines w:val="0"/>
        <w:numPr>
          <w:ilvl w:val="0"/>
          <w:numId w:val="13"/>
        </w:numPr>
        <w:spacing w:before="240" w:after="60"/>
        <w:ind w:hanging="218"/>
        <w:rPr>
          <w:rFonts w:ascii="Arial" w:hAnsi="Arial" w:cs="Arial"/>
          <w:b/>
          <w:color w:val="000000" w:themeColor="text1"/>
          <w:sz w:val="18"/>
          <w:szCs w:val="18"/>
        </w:rPr>
      </w:pPr>
      <w:r w:rsidRPr="007D582C">
        <w:rPr>
          <w:rFonts w:ascii="Arial" w:hAnsi="Arial" w:cs="Arial"/>
          <w:b/>
          <w:color w:val="000000" w:themeColor="text1"/>
          <w:sz w:val="18"/>
          <w:szCs w:val="18"/>
        </w:rPr>
        <w:t>Company Background, Business Vision &amp; Goals</w:t>
      </w:r>
    </w:p>
    <w:tbl>
      <w:tblPr>
        <w:tblW w:w="1010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7"/>
      </w:tblGrid>
      <w:tr w:rsidR="00051473" w:rsidRPr="00B00D94" w14:paraId="38C2806F" w14:textId="77777777" w:rsidTr="00AC1F81">
        <w:tc>
          <w:tcPr>
            <w:tcW w:w="10107" w:type="dxa"/>
          </w:tcPr>
          <w:p w14:paraId="40789C00" w14:textId="77777777" w:rsidR="00051473" w:rsidRPr="00B00D94" w:rsidRDefault="00051473" w:rsidP="001E58F7">
            <w:pPr>
              <w:tabs>
                <w:tab w:val="left" w:pos="426"/>
              </w:tabs>
              <w:rPr>
                <w:rFonts w:ascii="Arial" w:hAnsi="Arial" w:cs="Arial"/>
                <w:sz w:val="18"/>
              </w:rPr>
            </w:pPr>
            <w:r w:rsidRPr="00B00D94">
              <w:rPr>
                <w:rFonts w:ascii="Arial" w:hAnsi="Arial" w:cs="Arial"/>
                <w:sz w:val="18"/>
              </w:rPr>
              <w:t>How long has the business been established?</w:t>
            </w:r>
            <w:r>
              <w:rPr>
                <w:rFonts w:ascii="Arial" w:hAnsi="Arial" w:cs="Arial"/>
                <w:sz w:val="18"/>
              </w:rPr>
              <w:t xml:space="preserve"> Company</w:t>
            </w:r>
            <w:r w:rsidRPr="00B00D94">
              <w:rPr>
                <w:rFonts w:ascii="Arial" w:hAnsi="Arial" w:cs="Arial"/>
                <w:sz w:val="18"/>
              </w:rPr>
              <w:t xml:space="preserve"> goals and targets for the future?</w:t>
            </w:r>
            <w:r>
              <w:rPr>
                <w:rFonts w:ascii="Arial" w:hAnsi="Arial" w:cs="Arial"/>
                <w:sz w:val="18"/>
              </w:rPr>
              <w:t xml:space="preserve"> C</w:t>
            </w:r>
            <w:r w:rsidRPr="00B00D94">
              <w:rPr>
                <w:rFonts w:ascii="Arial" w:hAnsi="Arial" w:cs="Arial"/>
                <w:sz w:val="18"/>
              </w:rPr>
              <w:t>urrent and future key challenges for the business?</w:t>
            </w:r>
          </w:p>
          <w:p w14:paraId="6E057281" w14:textId="77777777" w:rsidR="00051473" w:rsidRPr="00B00D94" w:rsidRDefault="00051473" w:rsidP="001E58F7">
            <w:pPr>
              <w:tabs>
                <w:tab w:val="left" w:pos="426"/>
              </w:tabs>
              <w:rPr>
                <w:rFonts w:ascii="Arial" w:hAnsi="Arial" w:cs="Arial"/>
                <w:sz w:val="18"/>
              </w:rPr>
            </w:pPr>
          </w:p>
          <w:p w14:paraId="6206BC24" w14:textId="77777777" w:rsidR="00051473" w:rsidRPr="00B00D94" w:rsidRDefault="00051473" w:rsidP="001E58F7">
            <w:pPr>
              <w:tabs>
                <w:tab w:val="left" w:pos="426"/>
              </w:tabs>
              <w:rPr>
                <w:rFonts w:ascii="Arial" w:hAnsi="Arial" w:cs="Arial"/>
                <w:sz w:val="18"/>
              </w:rPr>
            </w:pPr>
          </w:p>
          <w:p w14:paraId="376CA5E4" w14:textId="77777777" w:rsidR="00051473" w:rsidRPr="00B00D94" w:rsidRDefault="00051473" w:rsidP="001E58F7">
            <w:pPr>
              <w:tabs>
                <w:tab w:val="left" w:pos="426"/>
              </w:tabs>
              <w:rPr>
                <w:rFonts w:ascii="Arial" w:hAnsi="Arial" w:cs="Arial"/>
                <w:sz w:val="18"/>
              </w:rPr>
            </w:pPr>
          </w:p>
          <w:p w14:paraId="5E24FC7C" w14:textId="77777777" w:rsidR="00051473" w:rsidRPr="00B00D94" w:rsidRDefault="00051473" w:rsidP="001E58F7">
            <w:pPr>
              <w:tabs>
                <w:tab w:val="left" w:pos="426"/>
              </w:tabs>
              <w:rPr>
                <w:rFonts w:ascii="Arial" w:hAnsi="Arial" w:cs="Arial"/>
                <w:sz w:val="18"/>
              </w:rPr>
            </w:pPr>
          </w:p>
          <w:p w14:paraId="4BF70706" w14:textId="77777777" w:rsidR="00051473" w:rsidRPr="00B00D94" w:rsidRDefault="00051473" w:rsidP="001E58F7">
            <w:pPr>
              <w:tabs>
                <w:tab w:val="left" w:pos="426"/>
              </w:tabs>
              <w:rPr>
                <w:rFonts w:ascii="Arial" w:hAnsi="Arial" w:cs="Arial"/>
                <w:b/>
                <w:sz w:val="18"/>
              </w:rPr>
            </w:pPr>
          </w:p>
          <w:p w14:paraId="5ED5532F" w14:textId="77777777" w:rsidR="00051473" w:rsidRPr="00B00D94" w:rsidRDefault="00051473" w:rsidP="001E58F7">
            <w:pPr>
              <w:tabs>
                <w:tab w:val="left" w:pos="426"/>
              </w:tabs>
              <w:rPr>
                <w:rFonts w:ascii="Arial" w:hAnsi="Arial" w:cs="Arial"/>
                <w:b/>
                <w:sz w:val="18"/>
              </w:rPr>
            </w:pPr>
          </w:p>
          <w:p w14:paraId="38E52264" w14:textId="77777777" w:rsidR="00051473" w:rsidRPr="00B00D94" w:rsidRDefault="00051473" w:rsidP="001E58F7">
            <w:pPr>
              <w:tabs>
                <w:tab w:val="left" w:pos="426"/>
              </w:tabs>
              <w:rPr>
                <w:rFonts w:ascii="Arial" w:hAnsi="Arial" w:cs="Arial"/>
                <w:b/>
                <w:sz w:val="18"/>
              </w:rPr>
            </w:pPr>
          </w:p>
          <w:p w14:paraId="49653AE2" w14:textId="77777777" w:rsidR="00051473" w:rsidRPr="00B00D94" w:rsidRDefault="00051473" w:rsidP="001E58F7">
            <w:pPr>
              <w:tabs>
                <w:tab w:val="left" w:pos="426"/>
              </w:tabs>
              <w:rPr>
                <w:rFonts w:ascii="Arial" w:hAnsi="Arial" w:cs="Arial"/>
                <w:b/>
                <w:sz w:val="18"/>
              </w:rPr>
            </w:pPr>
          </w:p>
          <w:p w14:paraId="4B90C0CD" w14:textId="77777777" w:rsidR="00051473" w:rsidRPr="00B00D94" w:rsidRDefault="00051473" w:rsidP="001E58F7">
            <w:pPr>
              <w:tabs>
                <w:tab w:val="left" w:pos="426"/>
              </w:tabs>
              <w:rPr>
                <w:rFonts w:ascii="Arial" w:hAnsi="Arial" w:cs="Arial"/>
                <w:b/>
                <w:sz w:val="18"/>
              </w:rPr>
            </w:pPr>
          </w:p>
          <w:p w14:paraId="0B414401" w14:textId="77777777" w:rsidR="00051473" w:rsidRPr="00B00D94" w:rsidRDefault="00051473" w:rsidP="001E58F7">
            <w:pPr>
              <w:tabs>
                <w:tab w:val="left" w:pos="426"/>
              </w:tabs>
              <w:rPr>
                <w:rFonts w:ascii="Arial" w:hAnsi="Arial" w:cs="Arial"/>
                <w:b/>
                <w:sz w:val="18"/>
              </w:rPr>
            </w:pPr>
          </w:p>
          <w:p w14:paraId="61DA916F" w14:textId="77777777" w:rsidR="00051473" w:rsidRPr="00B00D94" w:rsidRDefault="00051473" w:rsidP="001E58F7">
            <w:pPr>
              <w:tabs>
                <w:tab w:val="left" w:pos="426"/>
              </w:tabs>
              <w:rPr>
                <w:rFonts w:ascii="Arial" w:hAnsi="Arial" w:cs="Arial"/>
                <w:b/>
                <w:sz w:val="18"/>
              </w:rPr>
            </w:pPr>
          </w:p>
          <w:p w14:paraId="190A3C93" w14:textId="77777777" w:rsidR="00051473" w:rsidRPr="00B00D94" w:rsidRDefault="00051473" w:rsidP="001E58F7">
            <w:pPr>
              <w:tabs>
                <w:tab w:val="left" w:pos="426"/>
              </w:tabs>
              <w:rPr>
                <w:rFonts w:ascii="Arial" w:hAnsi="Arial" w:cs="Arial"/>
                <w:b/>
                <w:sz w:val="18"/>
              </w:rPr>
            </w:pPr>
          </w:p>
        </w:tc>
      </w:tr>
    </w:tbl>
    <w:p w14:paraId="18C60289" w14:textId="77777777" w:rsidR="00051473" w:rsidRPr="00B00D94" w:rsidRDefault="00051473" w:rsidP="00051473">
      <w:pPr>
        <w:pStyle w:val="Heading2"/>
        <w:rPr>
          <w:rFonts w:cs="Arial"/>
          <w:bCs w:val="0"/>
        </w:rPr>
      </w:pPr>
    </w:p>
    <w:p w14:paraId="7F5BFDEF" w14:textId="77777777" w:rsidR="00051473" w:rsidRPr="00962828" w:rsidRDefault="00051473" w:rsidP="00051473">
      <w:pPr>
        <w:pStyle w:val="Heading2"/>
        <w:numPr>
          <w:ilvl w:val="0"/>
          <w:numId w:val="13"/>
        </w:numPr>
        <w:ind w:hanging="218"/>
        <w:rPr>
          <w:rFonts w:cs="Arial"/>
          <w:bCs w:val="0"/>
          <w:sz w:val="18"/>
          <w:szCs w:val="18"/>
        </w:rPr>
      </w:pPr>
      <w:r w:rsidRPr="00B00D94">
        <w:rPr>
          <w:rFonts w:cs="Arial"/>
          <w:bCs w:val="0"/>
          <w:sz w:val="18"/>
          <w:szCs w:val="18"/>
        </w:rPr>
        <w:tab/>
        <w:t>Markets, Products &amp; Services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9"/>
      </w:tblGrid>
      <w:tr w:rsidR="00051473" w:rsidRPr="007D582C" w14:paraId="027C8BB5" w14:textId="77777777" w:rsidTr="001E58F7">
        <w:trPr>
          <w:trHeight w:val="2987"/>
        </w:trPr>
        <w:tc>
          <w:tcPr>
            <w:tcW w:w="10260" w:type="dxa"/>
          </w:tcPr>
          <w:p w14:paraId="0729B490" w14:textId="77777777" w:rsidR="00051473" w:rsidRPr="007D582C" w:rsidRDefault="00051473" w:rsidP="001E58F7">
            <w:pPr>
              <w:tabs>
                <w:tab w:val="left" w:pos="426"/>
              </w:tabs>
              <w:rPr>
                <w:rFonts w:ascii="Arial" w:hAnsi="Arial" w:cs="Arial"/>
                <w:bCs/>
                <w:color w:val="000000" w:themeColor="text1"/>
                <w:sz w:val="18"/>
              </w:rPr>
            </w:pPr>
            <w:r w:rsidRPr="007D582C">
              <w:rPr>
                <w:rFonts w:ascii="Arial" w:hAnsi="Arial" w:cs="Arial"/>
                <w:bCs/>
                <w:color w:val="000000" w:themeColor="text1"/>
                <w:sz w:val="18"/>
              </w:rPr>
              <w:t>What are the main markets, products and services?  How is the market place changing/ adapting?</w:t>
            </w:r>
          </w:p>
          <w:p w14:paraId="660099CE" w14:textId="77777777" w:rsidR="00051473" w:rsidRPr="007D582C" w:rsidRDefault="00051473" w:rsidP="001E58F7">
            <w:pPr>
              <w:tabs>
                <w:tab w:val="left" w:pos="426"/>
              </w:tabs>
              <w:rPr>
                <w:rFonts w:ascii="Arial" w:hAnsi="Arial" w:cs="Arial"/>
                <w:b/>
                <w:color w:val="000000" w:themeColor="text1"/>
                <w:sz w:val="18"/>
              </w:rPr>
            </w:pPr>
          </w:p>
          <w:p w14:paraId="40195518" w14:textId="77777777" w:rsidR="00051473" w:rsidRPr="007D582C" w:rsidRDefault="00051473" w:rsidP="001E58F7">
            <w:pPr>
              <w:tabs>
                <w:tab w:val="left" w:pos="426"/>
              </w:tabs>
              <w:rPr>
                <w:rFonts w:ascii="Arial" w:hAnsi="Arial" w:cs="Arial"/>
                <w:b/>
                <w:color w:val="000000" w:themeColor="text1"/>
                <w:sz w:val="18"/>
              </w:rPr>
            </w:pPr>
          </w:p>
          <w:p w14:paraId="26E24AB8" w14:textId="77777777" w:rsidR="00051473" w:rsidRPr="007D582C" w:rsidRDefault="00051473" w:rsidP="001E58F7">
            <w:pPr>
              <w:tabs>
                <w:tab w:val="left" w:pos="426"/>
              </w:tabs>
              <w:rPr>
                <w:rFonts w:ascii="Arial" w:hAnsi="Arial" w:cs="Arial"/>
                <w:b/>
                <w:color w:val="000000" w:themeColor="text1"/>
                <w:sz w:val="18"/>
              </w:rPr>
            </w:pPr>
          </w:p>
          <w:p w14:paraId="525935E1" w14:textId="77777777" w:rsidR="00051473" w:rsidRPr="007D582C" w:rsidRDefault="00051473" w:rsidP="001E58F7">
            <w:pPr>
              <w:tabs>
                <w:tab w:val="left" w:pos="426"/>
              </w:tabs>
              <w:rPr>
                <w:rFonts w:ascii="Arial" w:hAnsi="Arial" w:cs="Arial"/>
                <w:b/>
                <w:color w:val="000000" w:themeColor="text1"/>
                <w:sz w:val="18"/>
              </w:rPr>
            </w:pPr>
          </w:p>
          <w:p w14:paraId="4374EC0E" w14:textId="77777777" w:rsidR="00051473" w:rsidRPr="007D582C" w:rsidRDefault="00051473" w:rsidP="001E58F7">
            <w:pPr>
              <w:tabs>
                <w:tab w:val="left" w:pos="426"/>
              </w:tabs>
              <w:rPr>
                <w:rFonts w:ascii="Arial" w:hAnsi="Arial" w:cs="Arial"/>
                <w:b/>
                <w:color w:val="000000" w:themeColor="text1"/>
                <w:sz w:val="18"/>
              </w:rPr>
            </w:pPr>
          </w:p>
          <w:p w14:paraId="77909D77" w14:textId="77777777" w:rsidR="00051473" w:rsidRPr="007D582C" w:rsidRDefault="00051473" w:rsidP="001E58F7">
            <w:pPr>
              <w:tabs>
                <w:tab w:val="left" w:pos="426"/>
              </w:tabs>
              <w:rPr>
                <w:rFonts w:ascii="Arial" w:hAnsi="Arial" w:cs="Arial"/>
                <w:b/>
                <w:color w:val="000000" w:themeColor="text1"/>
                <w:sz w:val="18"/>
              </w:rPr>
            </w:pPr>
          </w:p>
          <w:p w14:paraId="01F5C9E8" w14:textId="77777777" w:rsidR="00051473" w:rsidRPr="007D582C" w:rsidRDefault="00051473" w:rsidP="001E58F7">
            <w:pPr>
              <w:tabs>
                <w:tab w:val="left" w:pos="426"/>
              </w:tabs>
              <w:rPr>
                <w:rFonts w:ascii="Arial" w:hAnsi="Arial" w:cs="Arial"/>
                <w:b/>
                <w:color w:val="000000" w:themeColor="text1"/>
                <w:sz w:val="18"/>
              </w:rPr>
            </w:pPr>
          </w:p>
          <w:p w14:paraId="4D4F7D81" w14:textId="77777777" w:rsidR="00051473" w:rsidRPr="007D582C" w:rsidRDefault="00051473" w:rsidP="001E58F7">
            <w:pPr>
              <w:tabs>
                <w:tab w:val="left" w:pos="426"/>
              </w:tabs>
              <w:rPr>
                <w:rFonts w:ascii="Arial" w:hAnsi="Arial" w:cs="Arial"/>
                <w:b/>
                <w:color w:val="000000" w:themeColor="text1"/>
                <w:sz w:val="18"/>
              </w:rPr>
            </w:pPr>
          </w:p>
          <w:p w14:paraId="7D8EAEDB" w14:textId="77777777" w:rsidR="00051473" w:rsidRPr="007D582C" w:rsidRDefault="00051473" w:rsidP="001E58F7">
            <w:pPr>
              <w:tabs>
                <w:tab w:val="left" w:pos="426"/>
              </w:tabs>
              <w:rPr>
                <w:rFonts w:ascii="Arial" w:hAnsi="Arial" w:cs="Arial"/>
                <w:b/>
                <w:color w:val="000000" w:themeColor="text1"/>
                <w:sz w:val="18"/>
              </w:rPr>
            </w:pPr>
          </w:p>
          <w:p w14:paraId="65D6F51A" w14:textId="77777777" w:rsidR="00051473" w:rsidRPr="007D582C" w:rsidRDefault="00051473" w:rsidP="001E58F7">
            <w:pPr>
              <w:tabs>
                <w:tab w:val="left" w:pos="426"/>
              </w:tabs>
              <w:rPr>
                <w:rFonts w:ascii="Arial" w:hAnsi="Arial" w:cs="Arial"/>
                <w:b/>
                <w:color w:val="000000" w:themeColor="text1"/>
                <w:sz w:val="18"/>
              </w:rPr>
            </w:pPr>
          </w:p>
          <w:p w14:paraId="0285D5DE" w14:textId="77777777" w:rsidR="00051473" w:rsidRPr="007D582C" w:rsidRDefault="00051473" w:rsidP="001E58F7">
            <w:pPr>
              <w:tabs>
                <w:tab w:val="left" w:pos="426"/>
              </w:tabs>
              <w:rPr>
                <w:rFonts w:ascii="Arial" w:hAnsi="Arial" w:cs="Arial"/>
                <w:b/>
                <w:color w:val="000000" w:themeColor="text1"/>
                <w:sz w:val="18"/>
              </w:rPr>
            </w:pPr>
          </w:p>
          <w:p w14:paraId="636A5CF2" w14:textId="77777777" w:rsidR="00051473" w:rsidRPr="007D582C" w:rsidRDefault="00051473" w:rsidP="001E58F7">
            <w:pPr>
              <w:tabs>
                <w:tab w:val="left" w:pos="426"/>
              </w:tabs>
              <w:rPr>
                <w:rFonts w:ascii="Arial" w:hAnsi="Arial" w:cs="Arial"/>
                <w:b/>
                <w:color w:val="000000" w:themeColor="text1"/>
                <w:sz w:val="18"/>
              </w:rPr>
            </w:pPr>
          </w:p>
        </w:tc>
      </w:tr>
    </w:tbl>
    <w:p w14:paraId="7F08566C" w14:textId="77777777" w:rsidR="00051473" w:rsidRPr="007D582C" w:rsidRDefault="00051473" w:rsidP="00051473">
      <w:pPr>
        <w:tabs>
          <w:tab w:val="left" w:pos="426"/>
        </w:tabs>
        <w:rPr>
          <w:rFonts w:ascii="Arial" w:hAnsi="Arial" w:cs="Arial"/>
          <w:b/>
          <w:color w:val="000000" w:themeColor="text1"/>
          <w:sz w:val="18"/>
          <w:u w:val="single"/>
        </w:rPr>
      </w:pPr>
    </w:p>
    <w:p w14:paraId="7DE86BDD" w14:textId="77777777" w:rsidR="00051473" w:rsidRPr="007D582C" w:rsidRDefault="00051473" w:rsidP="00051473">
      <w:pPr>
        <w:pStyle w:val="Heading6"/>
        <w:keepNext w:val="0"/>
        <w:keepLines w:val="0"/>
        <w:numPr>
          <w:ilvl w:val="0"/>
          <w:numId w:val="13"/>
        </w:numPr>
        <w:tabs>
          <w:tab w:val="left" w:pos="426"/>
        </w:tabs>
        <w:spacing w:before="240" w:after="60"/>
        <w:ind w:hanging="218"/>
        <w:rPr>
          <w:rFonts w:ascii="Arial" w:hAnsi="Arial" w:cs="Arial"/>
          <w:b/>
          <w:color w:val="000000" w:themeColor="text1"/>
          <w:sz w:val="18"/>
          <w:szCs w:val="18"/>
        </w:rPr>
      </w:pPr>
      <w:r w:rsidRPr="007D582C">
        <w:rPr>
          <w:rFonts w:ascii="Arial" w:hAnsi="Arial" w:cs="Arial"/>
          <w:b/>
          <w:color w:val="000000" w:themeColor="text1"/>
          <w:sz w:val="18"/>
          <w:szCs w:val="18"/>
        </w:rPr>
        <w:tab/>
        <w:t>Structure and People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7"/>
      </w:tblGrid>
      <w:tr w:rsidR="00051473" w:rsidRPr="00B00D94" w14:paraId="4D3C3EAF" w14:textId="77777777" w:rsidTr="001E58F7">
        <w:tc>
          <w:tcPr>
            <w:tcW w:w="10107" w:type="dxa"/>
          </w:tcPr>
          <w:p w14:paraId="587EED27" w14:textId="77777777" w:rsidR="00051473" w:rsidRPr="00B00D94" w:rsidRDefault="00051473" w:rsidP="001E58F7">
            <w:pPr>
              <w:tabs>
                <w:tab w:val="left" w:pos="426"/>
              </w:tabs>
              <w:rPr>
                <w:rFonts w:ascii="Arial" w:hAnsi="Arial" w:cs="Arial"/>
                <w:bCs/>
                <w:sz w:val="18"/>
              </w:rPr>
            </w:pPr>
            <w:r>
              <w:rPr>
                <w:rFonts w:ascii="Arial" w:hAnsi="Arial" w:cs="Arial"/>
                <w:bCs/>
                <w:sz w:val="18"/>
              </w:rPr>
              <w:t>How is the company organised? What are the perceived skills gaps across the organisation?</w:t>
            </w:r>
          </w:p>
          <w:p w14:paraId="185CD25A" w14:textId="77777777" w:rsidR="00051473" w:rsidRPr="00B00D94" w:rsidRDefault="00051473" w:rsidP="001E58F7">
            <w:pPr>
              <w:tabs>
                <w:tab w:val="left" w:pos="426"/>
              </w:tabs>
              <w:rPr>
                <w:rFonts w:ascii="Arial" w:hAnsi="Arial" w:cs="Arial"/>
                <w:bCs/>
                <w:sz w:val="18"/>
              </w:rPr>
            </w:pPr>
          </w:p>
          <w:p w14:paraId="3BFE90BA" w14:textId="77777777" w:rsidR="00051473" w:rsidRPr="00B00D94" w:rsidRDefault="00051473" w:rsidP="001E58F7">
            <w:pPr>
              <w:tabs>
                <w:tab w:val="left" w:pos="426"/>
              </w:tabs>
              <w:rPr>
                <w:rFonts w:ascii="Arial" w:hAnsi="Arial" w:cs="Arial"/>
                <w:bCs/>
                <w:sz w:val="18"/>
              </w:rPr>
            </w:pPr>
          </w:p>
          <w:p w14:paraId="3002F4BB" w14:textId="77777777" w:rsidR="00051473" w:rsidRPr="00B00D94" w:rsidRDefault="00051473" w:rsidP="001E58F7">
            <w:pPr>
              <w:tabs>
                <w:tab w:val="left" w:pos="426"/>
              </w:tabs>
              <w:rPr>
                <w:rFonts w:ascii="Arial" w:hAnsi="Arial" w:cs="Arial"/>
                <w:bCs/>
                <w:sz w:val="18"/>
              </w:rPr>
            </w:pPr>
          </w:p>
          <w:p w14:paraId="7C737682" w14:textId="77777777" w:rsidR="00051473" w:rsidRPr="00B00D94" w:rsidRDefault="00051473" w:rsidP="001E58F7">
            <w:pPr>
              <w:tabs>
                <w:tab w:val="left" w:pos="426"/>
              </w:tabs>
              <w:rPr>
                <w:rFonts w:ascii="Arial" w:hAnsi="Arial" w:cs="Arial"/>
                <w:bCs/>
                <w:sz w:val="18"/>
              </w:rPr>
            </w:pPr>
          </w:p>
          <w:p w14:paraId="74964B7D" w14:textId="77777777" w:rsidR="00051473" w:rsidRPr="00B00D94" w:rsidRDefault="00051473" w:rsidP="001E58F7">
            <w:pPr>
              <w:tabs>
                <w:tab w:val="left" w:pos="426"/>
              </w:tabs>
              <w:rPr>
                <w:rFonts w:ascii="Arial" w:hAnsi="Arial" w:cs="Arial"/>
                <w:bCs/>
                <w:sz w:val="18"/>
              </w:rPr>
            </w:pPr>
          </w:p>
          <w:p w14:paraId="44DAFAC3" w14:textId="77777777" w:rsidR="00051473" w:rsidRPr="00B00D94" w:rsidRDefault="00051473" w:rsidP="001E58F7">
            <w:pPr>
              <w:tabs>
                <w:tab w:val="left" w:pos="426"/>
              </w:tabs>
              <w:rPr>
                <w:rFonts w:ascii="Arial" w:hAnsi="Arial" w:cs="Arial"/>
                <w:bCs/>
                <w:sz w:val="18"/>
              </w:rPr>
            </w:pPr>
          </w:p>
          <w:p w14:paraId="1FD2EA87" w14:textId="77777777" w:rsidR="00051473" w:rsidRDefault="00051473" w:rsidP="001E58F7">
            <w:pPr>
              <w:tabs>
                <w:tab w:val="left" w:pos="426"/>
              </w:tabs>
              <w:rPr>
                <w:rFonts w:ascii="Arial" w:hAnsi="Arial" w:cs="Arial"/>
                <w:bCs/>
                <w:sz w:val="18"/>
              </w:rPr>
            </w:pPr>
          </w:p>
          <w:p w14:paraId="797BEECB" w14:textId="77777777" w:rsidR="00051473" w:rsidRPr="00B00D94" w:rsidRDefault="00051473" w:rsidP="001E58F7">
            <w:pPr>
              <w:tabs>
                <w:tab w:val="left" w:pos="426"/>
              </w:tabs>
              <w:rPr>
                <w:rFonts w:ascii="Arial" w:hAnsi="Arial" w:cs="Arial"/>
                <w:bCs/>
                <w:sz w:val="18"/>
              </w:rPr>
            </w:pPr>
          </w:p>
          <w:p w14:paraId="2284D2F7" w14:textId="77777777" w:rsidR="00051473" w:rsidRPr="00B00D94" w:rsidRDefault="00051473" w:rsidP="001E58F7">
            <w:pPr>
              <w:tabs>
                <w:tab w:val="left" w:pos="426"/>
              </w:tabs>
              <w:rPr>
                <w:rFonts w:ascii="Arial" w:hAnsi="Arial" w:cs="Arial"/>
                <w:bCs/>
                <w:sz w:val="18"/>
              </w:rPr>
            </w:pPr>
          </w:p>
          <w:p w14:paraId="5C9E12E3" w14:textId="77777777" w:rsidR="00051473" w:rsidRPr="00B00D94" w:rsidRDefault="00051473" w:rsidP="001E58F7">
            <w:pPr>
              <w:tabs>
                <w:tab w:val="left" w:pos="426"/>
              </w:tabs>
              <w:rPr>
                <w:rFonts w:ascii="Arial" w:hAnsi="Arial" w:cs="Arial"/>
                <w:bCs/>
                <w:sz w:val="18"/>
              </w:rPr>
            </w:pPr>
          </w:p>
          <w:p w14:paraId="37478168" w14:textId="77777777" w:rsidR="00051473" w:rsidRPr="00B00D94" w:rsidRDefault="00051473" w:rsidP="001E58F7">
            <w:pPr>
              <w:tabs>
                <w:tab w:val="left" w:pos="426"/>
              </w:tabs>
              <w:rPr>
                <w:rFonts w:ascii="Arial" w:hAnsi="Arial" w:cs="Arial"/>
                <w:bCs/>
                <w:sz w:val="18"/>
              </w:rPr>
            </w:pPr>
          </w:p>
        </w:tc>
      </w:tr>
    </w:tbl>
    <w:p w14:paraId="1B3D997E" w14:textId="77777777" w:rsidR="00051473" w:rsidRPr="007D582C" w:rsidRDefault="00051473" w:rsidP="00051473">
      <w:pPr>
        <w:tabs>
          <w:tab w:val="left" w:pos="426"/>
        </w:tabs>
        <w:rPr>
          <w:rFonts w:ascii="Arial" w:hAnsi="Arial" w:cs="Arial"/>
          <w:b/>
          <w:bCs/>
          <w:sz w:val="18"/>
        </w:rPr>
      </w:pPr>
    </w:p>
    <w:p w14:paraId="2536290D" w14:textId="77777777" w:rsidR="00051473" w:rsidRPr="007D582C" w:rsidRDefault="00051473" w:rsidP="00051473">
      <w:pPr>
        <w:pStyle w:val="ListParagraph"/>
        <w:numPr>
          <w:ilvl w:val="0"/>
          <w:numId w:val="13"/>
        </w:numPr>
        <w:tabs>
          <w:tab w:val="left" w:pos="426"/>
        </w:tabs>
        <w:ind w:hanging="218"/>
        <w:rPr>
          <w:rFonts w:ascii="Arial" w:hAnsi="Arial" w:cs="Arial"/>
          <w:b/>
          <w:bCs/>
          <w:sz w:val="18"/>
        </w:rPr>
      </w:pPr>
      <w:r w:rsidRPr="007D582C">
        <w:rPr>
          <w:rFonts w:ascii="Arial" w:hAnsi="Arial" w:cs="Arial"/>
          <w:b/>
          <w:bCs/>
          <w:sz w:val="18"/>
        </w:rPr>
        <w:t>Recruitment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9"/>
      </w:tblGrid>
      <w:tr w:rsidR="00051473" w:rsidRPr="00B00D94" w14:paraId="108C398E" w14:textId="77777777" w:rsidTr="001E58F7">
        <w:trPr>
          <w:trHeight w:val="3023"/>
        </w:trPr>
        <w:tc>
          <w:tcPr>
            <w:tcW w:w="10260" w:type="dxa"/>
          </w:tcPr>
          <w:p w14:paraId="29D1ACFE" w14:textId="77777777" w:rsidR="00051473" w:rsidRPr="00B00D94" w:rsidRDefault="00051473" w:rsidP="001E58F7">
            <w:pPr>
              <w:tabs>
                <w:tab w:val="left" w:pos="426"/>
              </w:tabs>
              <w:rPr>
                <w:rFonts w:ascii="Arial" w:hAnsi="Arial" w:cs="Arial"/>
                <w:bCs/>
                <w:sz w:val="18"/>
              </w:rPr>
            </w:pPr>
            <w:r>
              <w:rPr>
                <w:rFonts w:ascii="Arial" w:hAnsi="Arial" w:cs="Arial"/>
                <w:bCs/>
                <w:sz w:val="18"/>
              </w:rPr>
              <w:t xml:space="preserve">What issues does the employer face surrounding recruitment/ </w:t>
            </w:r>
            <w:r w:rsidRPr="00B00D94">
              <w:rPr>
                <w:rFonts w:ascii="Arial" w:hAnsi="Arial" w:cs="Arial"/>
                <w:bCs/>
                <w:sz w:val="18"/>
              </w:rPr>
              <w:t>retention of staff</w:t>
            </w:r>
            <w:r>
              <w:rPr>
                <w:rFonts w:ascii="Arial" w:hAnsi="Arial" w:cs="Arial"/>
                <w:bCs/>
                <w:sz w:val="18"/>
              </w:rPr>
              <w:t>/ skills acquisition</w:t>
            </w:r>
            <w:r w:rsidRPr="00B00D94">
              <w:rPr>
                <w:rFonts w:ascii="Arial" w:hAnsi="Arial" w:cs="Arial"/>
                <w:bCs/>
                <w:sz w:val="18"/>
              </w:rPr>
              <w:t>?</w:t>
            </w:r>
          </w:p>
          <w:p w14:paraId="6BE65ADF" w14:textId="77777777" w:rsidR="00051473" w:rsidRPr="00B00D94" w:rsidRDefault="00051473" w:rsidP="001E58F7">
            <w:pPr>
              <w:tabs>
                <w:tab w:val="left" w:pos="426"/>
              </w:tabs>
              <w:rPr>
                <w:rFonts w:ascii="Arial" w:hAnsi="Arial" w:cs="Arial"/>
                <w:bCs/>
                <w:sz w:val="18"/>
              </w:rPr>
            </w:pPr>
          </w:p>
          <w:p w14:paraId="7F390B9A" w14:textId="77777777" w:rsidR="00051473" w:rsidRPr="00B00D94" w:rsidRDefault="00051473" w:rsidP="001E58F7">
            <w:pPr>
              <w:tabs>
                <w:tab w:val="left" w:pos="426"/>
              </w:tabs>
              <w:rPr>
                <w:rFonts w:ascii="Arial" w:hAnsi="Arial" w:cs="Arial"/>
                <w:b/>
                <w:sz w:val="18"/>
              </w:rPr>
            </w:pPr>
          </w:p>
          <w:p w14:paraId="4A7F170B" w14:textId="77777777" w:rsidR="00051473" w:rsidRPr="00B00D94" w:rsidRDefault="00051473" w:rsidP="001E58F7">
            <w:pPr>
              <w:tabs>
                <w:tab w:val="left" w:pos="426"/>
              </w:tabs>
              <w:rPr>
                <w:rFonts w:ascii="Arial" w:hAnsi="Arial" w:cs="Arial"/>
                <w:b/>
                <w:sz w:val="18"/>
              </w:rPr>
            </w:pPr>
          </w:p>
          <w:p w14:paraId="08A3E3D5" w14:textId="77777777" w:rsidR="00051473" w:rsidRPr="00B00D94" w:rsidRDefault="00051473" w:rsidP="001E58F7">
            <w:pPr>
              <w:tabs>
                <w:tab w:val="left" w:pos="426"/>
              </w:tabs>
              <w:rPr>
                <w:rFonts w:ascii="Arial" w:hAnsi="Arial" w:cs="Arial"/>
                <w:b/>
                <w:sz w:val="18"/>
              </w:rPr>
            </w:pPr>
          </w:p>
          <w:p w14:paraId="126805E6" w14:textId="77777777" w:rsidR="00051473" w:rsidRPr="00B00D94" w:rsidRDefault="00051473" w:rsidP="001E58F7">
            <w:pPr>
              <w:tabs>
                <w:tab w:val="left" w:pos="426"/>
              </w:tabs>
              <w:rPr>
                <w:rFonts w:ascii="Arial" w:hAnsi="Arial" w:cs="Arial"/>
                <w:b/>
                <w:sz w:val="18"/>
              </w:rPr>
            </w:pPr>
          </w:p>
          <w:p w14:paraId="3BB6FFC7" w14:textId="77777777" w:rsidR="00051473" w:rsidRPr="00B00D94" w:rsidRDefault="00051473" w:rsidP="001E58F7">
            <w:pPr>
              <w:tabs>
                <w:tab w:val="left" w:pos="426"/>
              </w:tabs>
              <w:rPr>
                <w:rFonts w:ascii="Arial" w:hAnsi="Arial" w:cs="Arial"/>
                <w:b/>
                <w:sz w:val="18"/>
              </w:rPr>
            </w:pPr>
          </w:p>
          <w:p w14:paraId="767F4A1C" w14:textId="77777777" w:rsidR="00051473" w:rsidRDefault="00051473" w:rsidP="001E58F7">
            <w:pPr>
              <w:tabs>
                <w:tab w:val="left" w:pos="426"/>
              </w:tabs>
              <w:rPr>
                <w:rFonts w:ascii="Arial" w:hAnsi="Arial" w:cs="Arial"/>
                <w:b/>
                <w:sz w:val="18"/>
              </w:rPr>
            </w:pPr>
          </w:p>
          <w:p w14:paraId="0C4B05B1" w14:textId="77777777" w:rsidR="00051473" w:rsidRPr="00B00D94" w:rsidRDefault="00051473" w:rsidP="001E58F7">
            <w:pPr>
              <w:tabs>
                <w:tab w:val="left" w:pos="426"/>
              </w:tabs>
              <w:rPr>
                <w:rFonts w:ascii="Arial" w:hAnsi="Arial" w:cs="Arial"/>
                <w:b/>
                <w:sz w:val="18"/>
              </w:rPr>
            </w:pPr>
          </w:p>
          <w:p w14:paraId="352611F8" w14:textId="77777777" w:rsidR="00051473" w:rsidRPr="00B00D94" w:rsidRDefault="00051473" w:rsidP="001E58F7">
            <w:pPr>
              <w:tabs>
                <w:tab w:val="left" w:pos="426"/>
              </w:tabs>
              <w:rPr>
                <w:rFonts w:ascii="Arial" w:hAnsi="Arial" w:cs="Arial"/>
                <w:b/>
                <w:sz w:val="18"/>
              </w:rPr>
            </w:pPr>
          </w:p>
        </w:tc>
      </w:tr>
    </w:tbl>
    <w:p w14:paraId="6E88A39F" w14:textId="77777777" w:rsidR="00051473" w:rsidRPr="00B00D94" w:rsidRDefault="00051473" w:rsidP="00051473">
      <w:pPr>
        <w:tabs>
          <w:tab w:val="left" w:pos="426"/>
        </w:tabs>
        <w:ind w:left="426"/>
        <w:rPr>
          <w:rFonts w:ascii="Arial" w:hAnsi="Arial" w:cs="Arial"/>
          <w:bCs/>
          <w:sz w:val="18"/>
        </w:rPr>
      </w:pPr>
    </w:p>
    <w:p w14:paraId="0AF9FCF5" w14:textId="77777777" w:rsidR="00051473" w:rsidRPr="00B00D94" w:rsidRDefault="00051473" w:rsidP="00051473">
      <w:pPr>
        <w:tabs>
          <w:tab w:val="left" w:pos="426"/>
        </w:tabs>
        <w:ind w:left="426"/>
        <w:rPr>
          <w:rFonts w:ascii="Arial" w:hAnsi="Arial" w:cs="Arial"/>
          <w:bCs/>
          <w:sz w:val="18"/>
        </w:rPr>
      </w:pPr>
    </w:p>
    <w:p w14:paraId="3369EF96" w14:textId="77777777" w:rsidR="00051473" w:rsidRDefault="00051473" w:rsidP="00051473">
      <w:pPr>
        <w:spacing w:after="200" w:line="276" w:lineRule="auto"/>
        <w:rPr>
          <w:rFonts w:ascii="Arial" w:hAnsi="Arial" w:cs="Arial"/>
          <w:bCs/>
          <w:sz w:val="18"/>
        </w:rPr>
      </w:pPr>
      <w:r>
        <w:rPr>
          <w:rFonts w:ascii="Arial" w:hAnsi="Arial" w:cs="Arial"/>
          <w:bCs/>
          <w:sz w:val="18"/>
        </w:rPr>
        <w:br w:type="page"/>
      </w:r>
    </w:p>
    <w:p w14:paraId="02192A42" w14:textId="210A0549" w:rsidR="00051473" w:rsidRPr="00BC355A" w:rsidRDefault="00BC355A" w:rsidP="00051473">
      <w:pPr>
        <w:pStyle w:val="ListParagraph"/>
        <w:numPr>
          <w:ilvl w:val="0"/>
          <w:numId w:val="13"/>
        </w:numPr>
        <w:tabs>
          <w:tab w:val="left" w:pos="426"/>
        </w:tabs>
        <w:ind w:hanging="218"/>
        <w:rPr>
          <w:rFonts w:ascii="Arial" w:hAnsi="Arial" w:cs="Arial"/>
          <w:b/>
          <w:bCs/>
          <w:sz w:val="18"/>
        </w:rPr>
      </w:pPr>
      <w:r>
        <w:rPr>
          <w:rFonts w:ascii="Arial" w:hAnsi="Arial" w:cs="Arial"/>
          <w:b/>
          <w:bCs/>
          <w:sz w:val="18"/>
        </w:rPr>
        <w:lastRenderedPageBreak/>
        <w:t>Existing T</w:t>
      </w:r>
      <w:r w:rsidR="00051473" w:rsidRPr="00BC355A">
        <w:rPr>
          <w:rFonts w:ascii="Arial" w:hAnsi="Arial" w:cs="Arial"/>
          <w:b/>
          <w:bCs/>
          <w:sz w:val="18"/>
        </w:rPr>
        <w:t>raining</w:t>
      </w:r>
    </w:p>
    <w:tbl>
      <w:tblPr>
        <w:tblW w:w="101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4"/>
      </w:tblGrid>
      <w:tr w:rsidR="00051473" w:rsidRPr="00B00D94" w14:paraId="08C3E5C9" w14:textId="77777777" w:rsidTr="001E58F7">
        <w:trPr>
          <w:trHeight w:val="2743"/>
        </w:trPr>
        <w:tc>
          <w:tcPr>
            <w:tcW w:w="10174" w:type="dxa"/>
          </w:tcPr>
          <w:p w14:paraId="7A0DAC3C" w14:textId="77777777" w:rsidR="00051473" w:rsidRDefault="00051473" w:rsidP="001E58F7">
            <w:pPr>
              <w:tabs>
                <w:tab w:val="left" w:pos="426"/>
              </w:tabs>
              <w:rPr>
                <w:rFonts w:ascii="Arial" w:hAnsi="Arial" w:cs="Arial"/>
                <w:bCs/>
                <w:sz w:val="18"/>
              </w:rPr>
            </w:pPr>
          </w:p>
          <w:p w14:paraId="6F14B72B" w14:textId="77777777" w:rsidR="00872FA3" w:rsidRPr="00B00D94" w:rsidRDefault="00872FA3" w:rsidP="001E58F7">
            <w:pPr>
              <w:tabs>
                <w:tab w:val="left" w:pos="426"/>
              </w:tabs>
              <w:rPr>
                <w:rFonts w:ascii="Arial" w:hAnsi="Arial" w:cs="Arial"/>
                <w:b/>
                <w:sz w:val="18"/>
              </w:rPr>
            </w:pPr>
          </w:p>
        </w:tc>
      </w:tr>
    </w:tbl>
    <w:p w14:paraId="5E52F88E" w14:textId="77777777" w:rsidR="00051473" w:rsidRPr="00B00D94" w:rsidRDefault="00051473" w:rsidP="00051473">
      <w:pPr>
        <w:rPr>
          <w:rFonts w:ascii="Arial" w:hAnsi="Arial" w:cs="Arial"/>
          <w:b/>
          <w:sz w:val="18"/>
          <w:u w:val="single"/>
        </w:rPr>
      </w:pPr>
    </w:p>
    <w:tbl>
      <w:tblPr>
        <w:tblW w:w="0" w:type="auto"/>
        <w:tblInd w:w="-318" w:type="dxa"/>
        <w:tblLook w:val="0000" w:firstRow="0" w:lastRow="0" w:firstColumn="0" w:lastColumn="0" w:noHBand="0" w:noVBand="0"/>
      </w:tblPr>
      <w:tblGrid>
        <w:gridCol w:w="8018"/>
        <w:gridCol w:w="2857"/>
      </w:tblGrid>
      <w:tr w:rsidR="00051473" w:rsidRPr="00B00D94" w14:paraId="7CAEC779" w14:textId="77777777" w:rsidTr="001E58F7">
        <w:trPr>
          <w:trHeight w:val="345"/>
        </w:trPr>
        <w:tc>
          <w:tcPr>
            <w:tcW w:w="8076" w:type="dxa"/>
            <w:vAlign w:val="bottom"/>
          </w:tcPr>
          <w:p w14:paraId="301643B1" w14:textId="77777777" w:rsidR="00051473" w:rsidRPr="00BC355A" w:rsidRDefault="00051473" w:rsidP="001E58F7">
            <w:pPr>
              <w:pStyle w:val="ListParagraph"/>
              <w:numPr>
                <w:ilvl w:val="0"/>
                <w:numId w:val="13"/>
              </w:numPr>
              <w:ind w:left="919" w:hanging="283"/>
              <w:rPr>
                <w:rFonts w:ascii="Arial" w:hAnsi="Arial" w:cs="Arial"/>
                <w:b/>
                <w:sz w:val="18"/>
                <w:u w:val="single"/>
              </w:rPr>
            </w:pPr>
            <w:r w:rsidRPr="00BC355A">
              <w:rPr>
                <w:rFonts w:ascii="Arial" w:hAnsi="Arial" w:cs="Arial"/>
                <w:b/>
                <w:bCs/>
                <w:sz w:val="18"/>
              </w:rPr>
              <w:t>Is further training and development planned in the next 6-12 months?</w:t>
            </w:r>
          </w:p>
        </w:tc>
        <w:tc>
          <w:tcPr>
            <w:tcW w:w="2880" w:type="dxa"/>
            <w:vAlign w:val="bottom"/>
          </w:tcPr>
          <w:p w14:paraId="612FAA8D" w14:textId="77777777" w:rsidR="00051473" w:rsidRPr="00B00D94" w:rsidRDefault="00051473" w:rsidP="001E58F7">
            <w:pPr>
              <w:jc w:val="center"/>
              <w:rPr>
                <w:rFonts w:ascii="Arial" w:hAnsi="Arial" w:cs="Arial"/>
                <w:b/>
                <w:sz w:val="18"/>
                <w:u w:val="single"/>
              </w:rPr>
            </w:pPr>
            <w:r w:rsidRPr="00B00D94">
              <w:rPr>
                <w:rFonts w:ascii="Arial" w:hAnsi="Arial" w:cs="Arial"/>
                <w:bCs/>
                <w:sz w:val="18"/>
              </w:rPr>
              <w:t xml:space="preserve">Yes    </w:t>
            </w:r>
            <w:r w:rsidRPr="00B00D94">
              <w:rPr>
                <w:rFonts w:ascii="Arial" w:hAnsi="Arial" w:cs="Arial"/>
                <w:bCs/>
                <w:sz w:val="18"/>
              </w:rPr>
              <w:fldChar w:fldCharType="begin">
                <w:ffData>
                  <w:name w:val="Check1"/>
                  <w:enabled/>
                  <w:calcOnExit w:val="0"/>
                  <w:checkBox>
                    <w:sizeAuto/>
                    <w:default w:val="0"/>
                  </w:checkBox>
                </w:ffData>
              </w:fldChar>
            </w:r>
            <w:r w:rsidRPr="00B00D94">
              <w:rPr>
                <w:rFonts w:ascii="Arial" w:hAnsi="Arial" w:cs="Arial"/>
                <w:bCs/>
                <w:sz w:val="18"/>
              </w:rPr>
              <w:instrText xml:space="preserve"> FORMCHECKBOX </w:instrText>
            </w:r>
            <w:r w:rsidR="002A76D4">
              <w:rPr>
                <w:rFonts w:ascii="Arial" w:hAnsi="Arial" w:cs="Arial"/>
                <w:bCs/>
                <w:sz w:val="18"/>
              </w:rPr>
            </w:r>
            <w:r w:rsidR="002A76D4">
              <w:rPr>
                <w:rFonts w:ascii="Arial" w:hAnsi="Arial" w:cs="Arial"/>
                <w:bCs/>
                <w:sz w:val="18"/>
              </w:rPr>
              <w:fldChar w:fldCharType="separate"/>
            </w:r>
            <w:r w:rsidRPr="00B00D94">
              <w:rPr>
                <w:rFonts w:ascii="Arial" w:hAnsi="Arial" w:cs="Arial"/>
                <w:bCs/>
                <w:sz w:val="18"/>
              </w:rPr>
              <w:fldChar w:fldCharType="end"/>
            </w:r>
            <w:r w:rsidRPr="00B00D94">
              <w:rPr>
                <w:rFonts w:ascii="Arial" w:hAnsi="Arial" w:cs="Arial"/>
                <w:bCs/>
                <w:sz w:val="18"/>
              </w:rPr>
              <w:t xml:space="preserve">       No    </w:t>
            </w:r>
            <w:r w:rsidRPr="00B00D94">
              <w:rPr>
                <w:rFonts w:ascii="Arial" w:hAnsi="Arial" w:cs="Arial"/>
                <w:bCs/>
                <w:sz w:val="18"/>
              </w:rPr>
              <w:fldChar w:fldCharType="begin">
                <w:ffData>
                  <w:name w:val="Check2"/>
                  <w:enabled/>
                  <w:calcOnExit w:val="0"/>
                  <w:checkBox>
                    <w:sizeAuto/>
                    <w:default w:val="0"/>
                  </w:checkBox>
                </w:ffData>
              </w:fldChar>
            </w:r>
            <w:r w:rsidRPr="00B00D94">
              <w:rPr>
                <w:rFonts w:ascii="Arial" w:hAnsi="Arial" w:cs="Arial"/>
                <w:bCs/>
                <w:sz w:val="18"/>
              </w:rPr>
              <w:instrText xml:space="preserve"> FORMCHECKBOX </w:instrText>
            </w:r>
            <w:r w:rsidR="002A76D4">
              <w:rPr>
                <w:rFonts w:ascii="Arial" w:hAnsi="Arial" w:cs="Arial"/>
                <w:bCs/>
                <w:sz w:val="18"/>
              </w:rPr>
            </w:r>
            <w:r w:rsidR="002A76D4">
              <w:rPr>
                <w:rFonts w:ascii="Arial" w:hAnsi="Arial" w:cs="Arial"/>
                <w:bCs/>
                <w:sz w:val="18"/>
              </w:rPr>
              <w:fldChar w:fldCharType="separate"/>
            </w:r>
            <w:r w:rsidRPr="00B00D94">
              <w:rPr>
                <w:rFonts w:ascii="Arial" w:hAnsi="Arial" w:cs="Arial"/>
                <w:bCs/>
                <w:sz w:val="18"/>
              </w:rPr>
              <w:fldChar w:fldCharType="end"/>
            </w:r>
          </w:p>
        </w:tc>
      </w:tr>
    </w:tbl>
    <w:p w14:paraId="58276E82" w14:textId="77777777" w:rsidR="00051473" w:rsidRPr="00B00D94" w:rsidRDefault="00051473" w:rsidP="00051473">
      <w:pPr>
        <w:tabs>
          <w:tab w:val="left" w:pos="426"/>
        </w:tabs>
        <w:rPr>
          <w:rFonts w:ascii="Arial" w:hAnsi="Arial" w:cs="Arial"/>
          <w:b/>
          <w:sz w:val="1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9"/>
      </w:tblGrid>
      <w:tr w:rsidR="00051473" w:rsidRPr="00B00D94" w14:paraId="01AB6105" w14:textId="77777777" w:rsidTr="001E58F7">
        <w:trPr>
          <w:trHeight w:val="3047"/>
        </w:trPr>
        <w:tc>
          <w:tcPr>
            <w:tcW w:w="10275" w:type="dxa"/>
          </w:tcPr>
          <w:p w14:paraId="7BC74D4F" w14:textId="77777777" w:rsidR="00051473" w:rsidRPr="00B00D94" w:rsidRDefault="00051473" w:rsidP="001E58F7">
            <w:pPr>
              <w:tabs>
                <w:tab w:val="left" w:pos="426"/>
              </w:tabs>
              <w:rPr>
                <w:rFonts w:ascii="Arial" w:hAnsi="Arial" w:cs="Arial"/>
                <w:bCs/>
                <w:sz w:val="18"/>
              </w:rPr>
            </w:pPr>
            <w:r w:rsidRPr="00B00D94">
              <w:rPr>
                <w:rFonts w:ascii="Arial" w:hAnsi="Arial" w:cs="Arial"/>
                <w:bCs/>
                <w:sz w:val="18"/>
              </w:rPr>
              <w:t>Details (in-house or externally delivered?):</w:t>
            </w:r>
          </w:p>
          <w:p w14:paraId="27EDD8F8" w14:textId="77777777" w:rsidR="00051473" w:rsidRPr="00B00D94" w:rsidRDefault="00051473" w:rsidP="001E58F7">
            <w:pPr>
              <w:tabs>
                <w:tab w:val="left" w:pos="426"/>
              </w:tabs>
              <w:rPr>
                <w:rFonts w:ascii="Arial" w:hAnsi="Arial" w:cs="Arial"/>
                <w:b/>
                <w:sz w:val="18"/>
              </w:rPr>
            </w:pPr>
          </w:p>
          <w:p w14:paraId="6AA972F0" w14:textId="77777777" w:rsidR="00051473" w:rsidRPr="00B00D94" w:rsidRDefault="00051473" w:rsidP="001E58F7">
            <w:pPr>
              <w:tabs>
                <w:tab w:val="left" w:pos="426"/>
              </w:tabs>
              <w:rPr>
                <w:rFonts w:ascii="Arial" w:hAnsi="Arial" w:cs="Arial"/>
                <w:b/>
                <w:sz w:val="18"/>
              </w:rPr>
            </w:pPr>
          </w:p>
        </w:tc>
      </w:tr>
    </w:tbl>
    <w:p w14:paraId="26B5ABA6" w14:textId="77777777" w:rsidR="00051473" w:rsidRDefault="00051473" w:rsidP="00051473">
      <w:pPr>
        <w:rPr>
          <w:rFonts w:ascii="Arial" w:hAnsi="Arial" w:cs="Arial"/>
        </w:rPr>
      </w:pPr>
      <w:r w:rsidRPr="00B00D94">
        <w:rPr>
          <w:rFonts w:ascii="Arial" w:hAnsi="Arial" w:cs="Arial"/>
        </w:rPr>
        <w:t xml:space="preserve"> </w:t>
      </w:r>
    </w:p>
    <w:p w14:paraId="2286C6F1" w14:textId="77777777" w:rsidR="00051473" w:rsidRPr="00390273" w:rsidRDefault="00051473" w:rsidP="00051473">
      <w:pPr>
        <w:spacing w:after="200" w:line="276" w:lineRule="auto"/>
        <w:ind w:firstLine="426"/>
        <w:rPr>
          <w:rFonts w:ascii="Arial" w:hAnsi="Arial" w:cs="Arial"/>
          <w:b/>
          <w:sz w:val="18"/>
          <w:szCs w:val="18"/>
        </w:rPr>
      </w:pPr>
      <w:r>
        <w:rPr>
          <w:rFonts w:ascii="Arial" w:hAnsi="Arial" w:cs="Arial"/>
          <w:b/>
          <w:sz w:val="18"/>
          <w:szCs w:val="18"/>
        </w:rPr>
        <w:t xml:space="preserve">7.  </w:t>
      </w:r>
      <w:r w:rsidRPr="00D11A48">
        <w:rPr>
          <w:rFonts w:ascii="Arial" w:hAnsi="Arial" w:cs="Arial"/>
          <w:b/>
          <w:sz w:val="18"/>
          <w:szCs w:val="18"/>
        </w:rPr>
        <w:t xml:space="preserve">Training Needs Identified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827"/>
        <w:gridCol w:w="1522"/>
        <w:gridCol w:w="1517"/>
      </w:tblGrid>
      <w:tr w:rsidR="00051473" w:rsidRPr="004A553E" w14:paraId="11A0EC47" w14:textId="77777777" w:rsidTr="001E58F7">
        <w:trPr>
          <w:trHeight w:val="735"/>
        </w:trPr>
        <w:tc>
          <w:tcPr>
            <w:tcW w:w="3260" w:type="dxa"/>
            <w:shd w:val="clear" w:color="auto" w:fill="auto"/>
          </w:tcPr>
          <w:p w14:paraId="278AC88B" w14:textId="77777777" w:rsidR="00051473" w:rsidRPr="004A553E" w:rsidRDefault="00051473" w:rsidP="001E58F7">
            <w:pPr>
              <w:rPr>
                <w:rFonts w:ascii="Arial" w:hAnsi="Arial" w:cs="Arial"/>
                <w:sz w:val="18"/>
                <w:szCs w:val="18"/>
              </w:rPr>
            </w:pPr>
            <w:r w:rsidRPr="004A553E">
              <w:rPr>
                <w:rFonts w:ascii="Arial" w:hAnsi="Arial" w:cs="Arial"/>
                <w:sz w:val="18"/>
                <w:szCs w:val="18"/>
              </w:rPr>
              <w:t>Business issues requiring training solution/Support</w:t>
            </w:r>
          </w:p>
        </w:tc>
        <w:tc>
          <w:tcPr>
            <w:tcW w:w="3827" w:type="dxa"/>
            <w:shd w:val="clear" w:color="auto" w:fill="auto"/>
          </w:tcPr>
          <w:p w14:paraId="123C50CB" w14:textId="77777777" w:rsidR="00051473" w:rsidRPr="004A553E" w:rsidRDefault="00051473" w:rsidP="001E58F7">
            <w:pPr>
              <w:rPr>
                <w:rFonts w:ascii="Arial" w:hAnsi="Arial" w:cs="Arial"/>
                <w:sz w:val="18"/>
                <w:szCs w:val="18"/>
              </w:rPr>
            </w:pPr>
            <w:r w:rsidRPr="004A553E">
              <w:rPr>
                <w:rFonts w:ascii="Arial" w:hAnsi="Arial" w:cs="Arial"/>
                <w:sz w:val="18"/>
                <w:szCs w:val="18"/>
              </w:rPr>
              <w:t>Type/Level of qualification, short course or support proposed</w:t>
            </w:r>
          </w:p>
        </w:tc>
        <w:tc>
          <w:tcPr>
            <w:tcW w:w="1522" w:type="dxa"/>
            <w:shd w:val="clear" w:color="auto" w:fill="auto"/>
          </w:tcPr>
          <w:p w14:paraId="2EF43C7C" w14:textId="77777777" w:rsidR="00051473" w:rsidRPr="004A553E" w:rsidRDefault="00051473" w:rsidP="001E58F7">
            <w:pPr>
              <w:rPr>
                <w:rFonts w:ascii="Arial" w:hAnsi="Arial" w:cs="Arial"/>
                <w:sz w:val="18"/>
                <w:szCs w:val="18"/>
              </w:rPr>
            </w:pPr>
            <w:r w:rsidRPr="004A553E">
              <w:rPr>
                <w:rFonts w:ascii="Arial" w:hAnsi="Arial" w:cs="Arial"/>
                <w:sz w:val="18"/>
                <w:szCs w:val="18"/>
              </w:rPr>
              <w:t>No of employees requiring training/support</w:t>
            </w:r>
          </w:p>
        </w:tc>
        <w:tc>
          <w:tcPr>
            <w:tcW w:w="1517" w:type="dxa"/>
            <w:shd w:val="clear" w:color="auto" w:fill="auto"/>
          </w:tcPr>
          <w:p w14:paraId="6AC1387C" w14:textId="77777777" w:rsidR="00051473" w:rsidRPr="004A553E" w:rsidRDefault="00051473" w:rsidP="001E58F7">
            <w:pPr>
              <w:rPr>
                <w:rFonts w:ascii="Arial" w:hAnsi="Arial" w:cs="Arial"/>
                <w:sz w:val="18"/>
                <w:szCs w:val="18"/>
              </w:rPr>
            </w:pPr>
            <w:r w:rsidRPr="004A553E">
              <w:rPr>
                <w:rFonts w:ascii="Arial" w:hAnsi="Arial" w:cs="Arial"/>
                <w:sz w:val="18"/>
                <w:szCs w:val="18"/>
              </w:rPr>
              <w:t>Training/support required when?</w:t>
            </w:r>
          </w:p>
        </w:tc>
      </w:tr>
      <w:tr w:rsidR="00051473" w:rsidRPr="004A553E" w14:paraId="31E13379" w14:textId="77777777" w:rsidTr="001E58F7">
        <w:trPr>
          <w:trHeight w:val="296"/>
        </w:trPr>
        <w:tc>
          <w:tcPr>
            <w:tcW w:w="3260" w:type="dxa"/>
            <w:shd w:val="clear" w:color="auto" w:fill="auto"/>
          </w:tcPr>
          <w:p w14:paraId="18797E97" w14:textId="77777777" w:rsidR="00051473" w:rsidRDefault="00051473" w:rsidP="001E58F7">
            <w:pPr>
              <w:rPr>
                <w:rFonts w:ascii="Arial" w:hAnsi="Arial" w:cs="Arial"/>
                <w:sz w:val="18"/>
                <w:szCs w:val="18"/>
              </w:rPr>
            </w:pPr>
          </w:p>
          <w:p w14:paraId="6595239A" w14:textId="77777777" w:rsidR="00BC355A" w:rsidRPr="004A553E" w:rsidRDefault="00BC355A" w:rsidP="001E58F7">
            <w:pPr>
              <w:rPr>
                <w:rFonts w:ascii="Arial" w:hAnsi="Arial" w:cs="Arial"/>
                <w:sz w:val="18"/>
                <w:szCs w:val="18"/>
              </w:rPr>
            </w:pPr>
          </w:p>
        </w:tc>
        <w:tc>
          <w:tcPr>
            <w:tcW w:w="3827" w:type="dxa"/>
            <w:shd w:val="clear" w:color="auto" w:fill="auto"/>
          </w:tcPr>
          <w:p w14:paraId="2583B38C" w14:textId="77777777" w:rsidR="00051473" w:rsidRPr="004A553E" w:rsidRDefault="00051473" w:rsidP="001E58F7">
            <w:pPr>
              <w:rPr>
                <w:rFonts w:ascii="Arial" w:hAnsi="Arial" w:cs="Arial"/>
                <w:sz w:val="18"/>
                <w:szCs w:val="18"/>
              </w:rPr>
            </w:pPr>
          </w:p>
        </w:tc>
        <w:tc>
          <w:tcPr>
            <w:tcW w:w="1522" w:type="dxa"/>
            <w:shd w:val="clear" w:color="auto" w:fill="auto"/>
          </w:tcPr>
          <w:p w14:paraId="488BCB37" w14:textId="77777777" w:rsidR="00051473" w:rsidRPr="004A553E" w:rsidRDefault="00051473" w:rsidP="001E58F7">
            <w:pPr>
              <w:rPr>
                <w:rFonts w:ascii="Arial" w:hAnsi="Arial" w:cs="Arial"/>
                <w:sz w:val="18"/>
                <w:szCs w:val="18"/>
              </w:rPr>
            </w:pPr>
          </w:p>
        </w:tc>
        <w:tc>
          <w:tcPr>
            <w:tcW w:w="1517" w:type="dxa"/>
            <w:shd w:val="clear" w:color="auto" w:fill="auto"/>
          </w:tcPr>
          <w:p w14:paraId="35FFD027" w14:textId="77777777" w:rsidR="00051473" w:rsidRPr="004A553E" w:rsidRDefault="00051473" w:rsidP="001E58F7">
            <w:pPr>
              <w:rPr>
                <w:rFonts w:ascii="Arial" w:hAnsi="Arial" w:cs="Arial"/>
                <w:sz w:val="18"/>
                <w:szCs w:val="18"/>
              </w:rPr>
            </w:pPr>
          </w:p>
        </w:tc>
      </w:tr>
      <w:tr w:rsidR="00051473" w:rsidRPr="004A553E" w14:paraId="793CD501" w14:textId="77777777" w:rsidTr="001E58F7">
        <w:trPr>
          <w:trHeight w:val="320"/>
        </w:trPr>
        <w:tc>
          <w:tcPr>
            <w:tcW w:w="3260" w:type="dxa"/>
            <w:shd w:val="clear" w:color="auto" w:fill="auto"/>
          </w:tcPr>
          <w:p w14:paraId="07FA1BC2" w14:textId="77777777" w:rsidR="00051473" w:rsidRDefault="00051473" w:rsidP="001E58F7">
            <w:pPr>
              <w:rPr>
                <w:rFonts w:ascii="Arial" w:hAnsi="Arial" w:cs="Arial"/>
                <w:sz w:val="18"/>
                <w:szCs w:val="18"/>
              </w:rPr>
            </w:pPr>
          </w:p>
          <w:p w14:paraId="2780717D" w14:textId="77777777" w:rsidR="00BC355A" w:rsidRPr="004A553E" w:rsidRDefault="00BC355A" w:rsidP="001E58F7">
            <w:pPr>
              <w:rPr>
                <w:rFonts w:ascii="Arial" w:hAnsi="Arial" w:cs="Arial"/>
                <w:sz w:val="18"/>
                <w:szCs w:val="18"/>
              </w:rPr>
            </w:pPr>
          </w:p>
        </w:tc>
        <w:tc>
          <w:tcPr>
            <w:tcW w:w="3827" w:type="dxa"/>
            <w:shd w:val="clear" w:color="auto" w:fill="auto"/>
          </w:tcPr>
          <w:p w14:paraId="058E9BA9" w14:textId="77777777" w:rsidR="00051473" w:rsidRPr="004A553E" w:rsidRDefault="00051473" w:rsidP="001E58F7">
            <w:pPr>
              <w:rPr>
                <w:rFonts w:ascii="Arial" w:hAnsi="Arial" w:cs="Arial"/>
                <w:sz w:val="18"/>
                <w:szCs w:val="18"/>
              </w:rPr>
            </w:pPr>
          </w:p>
        </w:tc>
        <w:tc>
          <w:tcPr>
            <w:tcW w:w="1522" w:type="dxa"/>
            <w:shd w:val="clear" w:color="auto" w:fill="auto"/>
          </w:tcPr>
          <w:p w14:paraId="4AF64E4D" w14:textId="77777777" w:rsidR="00051473" w:rsidRPr="004A553E" w:rsidRDefault="00051473" w:rsidP="001E58F7">
            <w:pPr>
              <w:rPr>
                <w:rFonts w:ascii="Arial" w:hAnsi="Arial" w:cs="Arial"/>
                <w:sz w:val="18"/>
                <w:szCs w:val="18"/>
              </w:rPr>
            </w:pPr>
          </w:p>
        </w:tc>
        <w:tc>
          <w:tcPr>
            <w:tcW w:w="1517" w:type="dxa"/>
            <w:shd w:val="clear" w:color="auto" w:fill="auto"/>
          </w:tcPr>
          <w:p w14:paraId="6626CABE" w14:textId="77777777" w:rsidR="00051473" w:rsidRPr="004A553E" w:rsidRDefault="00051473" w:rsidP="001E58F7">
            <w:pPr>
              <w:rPr>
                <w:rFonts w:ascii="Arial" w:hAnsi="Arial" w:cs="Arial"/>
                <w:sz w:val="18"/>
                <w:szCs w:val="18"/>
              </w:rPr>
            </w:pPr>
          </w:p>
        </w:tc>
      </w:tr>
      <w:tr w:rsidR="00051473" w:rsidRPr="004A553E" w14:paraId="114220AC" w14:textId="77777777" w:rsidTr="001E58F7">
        <w:trPr>
          <w:trHeight w:val="296"/>
        </w:trPr>
        <w:tc>
          <w:tcPr>
            <w:tcW w:w="3260" w:type="dxa"/>
            <w:shd w:val="clear" w:color="auto" w:fill="auto"/>
          </w:tcPr>
          <w:p w14:paraId="21079E19" w14:textId="77777777" w:rsidR="00051473" w:rsidRDefault="00051473" w:rsidP="001E58F7">
            <w:pPr>
              <w:rPr>
                <w:rFonts w:ascii="Arial" w:hAnsi="Arial" w:cs="Arial"/>
                <w:sz w:val="18"/>
                <w:szCs w:val="18"/>
              </w:rPr>
            </w:pPr>
          </w:p>
          <w:p w14:paraId="2DC47C7A" w14:textId="77777777" w:rsidR="00BC355A" w:rsidRPr="004A553E" w:rsidRDefault="00BC355A" w:rsidP="001E58F7">
            <w:pPr>
              <w:rPr>
                <w:rFonts w:ascii="Arial" w:hAnsi="Arial" w:cs="Arial"/>
                <w:sz w:val="18"/>
                <w:szCs w:val="18"/>
              </w:rPr>
            </w:pPr>
          </w:p>
        </w:tc>
        <w:tc>
          <w:tcPr>
            <w:tcW w:w="3827" w:type="dxa"/>
            <w:shd w:val="clear" w:color="auto" w:fill="auto"/>
          </w:tcPr>
          <w:p w14:paraId="65E82A90" w14:textId="77777777" w:rsidR="00051473" w:rsidRPr="004A553E" w:rsidRDefault="00051473" w:rsidP="001E58F7">
            <w:pPr>
              <w:rPr>
                <w:rFonts w:ascii="Arial" w:hAnsi="Arial" w:cs="Arial"/>
                <w:sz w:val="18"/>
                <w:szCs w:val="18"/>
              </w:rPr>
            </w:pPr>
          </w:p>
        </w:tc>
        <w:tc>
          <w:tcPr>
            <w:tcW w:w="1522" w:type="dxa"/>
            <w:shd w:val="clear" w:color="auto" w:fill="auto"/>
          </w:tcPr>
          <w:p w14:paraId="16B5B2C7" w14:textId="77777777" w:rsidR="00051473" w:rsidRPr="004A553E" w:rsidRDefault="00051473" w:rsidP="001E58F7">
            <w:pPr>
              <w:rPr>
                <w:rFonts w:ascii="Arial" w:hAnsi="Arial" w:cs="Arial"/>
                <w:sz w:val="18"/>
                <w:szCs w:val="18"/>
              </w:rPr>
            </w:pPr>
          </w:p>
        </w:tc>
        <w:tc>
          <w:tcPr>
            <w:tcW w:w="1517" w:type="dxa"/>
            <w:shd w:val="clear" w:color="auto" w:fill="auto"/>
          </w:tcPr>
          <w:p w14:paraId="53983550" w14:textId="77777777" w:rsidR="00051473" w:rsidRPr="004A553E" w:rsidRDefault="00051473" w:rsidP="001E58F7">
            <w:pPr>
              <w:rPr>
                <w:rFonts w:ascii="Arial" w:hAnsi="Arial" w:cs="Arial"/>
                <w:sz w:val="18"/>
                <w:szCs w:val="18"/>
              </w:rPr>
            </w:pPr>
          </w:p>
        </w:tc>
      </w:tr>
      <w:tr w:rsidR="00051473" w:rsidRPr="004A553E" w14:paraId="5DDB2DC8" w14:textId="77777777" w:rsidTr="001E58F7">
        <w:trPr>
          <w:trHeight w:val="320"/>
        </w:trPr>
        <w:tc>
          <w:tcPr>
            <w:tcW w:w="3260" w:type="dxa"/>
            <w:shd w:val="clear" w:color="auto" w:fill="auto"/>
          </w:tcPr>
          <w:p w14:paraId="3C48D689" w14:textId="77777777" w:rsidR="00051473" w:rsidRDefault="00051473" w:rsidP="001E58F7">
            <w:pPr>
              <w:rPr>
                <w:rFonts w:ascii="Arial" w:hAnsi="Arial" w:cs="Arial"/>
                <w:sz w:val="18"/>
                <w:szCs w:val="18"/>
              </w:rPr>
            </w:pPr>
          </w:p>
          <w:p w14:paraId="30EC1B76" w14:textId="77777777" w:rsidR="00BC355A" w:rsidRPr="004A553E" w:rsidRDefault="00BC355A" w:rsidP="001E58F7">
            <w:pPr>
              <w:rPr>
                <w:rFonts w:ascii="Arial" w:hAnsi="Arial" w:cs="Arial"/>
                <w:sz w:val="18"/>
                <w:szCs w:val="18"/>
              </w:rPr>
            </w:pPr>
          </w:p>
        </w:tc>
        <w:tc>
          <w:tcPr>
            <w:tcW w:w="3827" w:type="dxa"/>
            <w:shd w:val="clear" w:color="auto" w:fill="auto"/>
          </w:tcPr>
          <w:p w14:paraId="6CE64173" w14:textId="77777777" w:rsidR="00051473" w:rsidRPr="004A553E" w:rsidRDefault="00051473" w:rsidP="001E58F7">
            <w:pPr>
              <w:rPr>
                <w:rFonts w:ascii="Arial" w:hAnsi="Arial" w:cs="Arial"/>
                <w:sz w:val="18"/>
                <w:szCs w:val="18"/>
              </w:rPr>
            </w:pPr>
          </w:p>
        </w:tc>
        <w:tc>
          <w:tcPr>
            <w:tcW w:w="1522" w:type="dxa"/>
            <w:shd w:val="clear" w:color="auto" w:fill="auto"/>
          </w:tcPr>
          <w:p w14:paraId="5869D2D6" w14:textId="77777777" w:rsidR="00051473" w:rsidRPr="004A553E" w:rsidRDefault="00051473" w:rsidP="001E58F7">
            <w:pPr>
              <w:rPr>
                <w:rFonts w:ascii="Arial" w:hAnsi="Arial" w:cs="Arial"/>
                <w:sz w:val="18"/>
                <w:szCs w:val="18"/>
              </w:rPr>
            </w:pPr>
          </w:p>
        </w:tc>
        <w:tc>
          <w:tcPr>
            <w:tcW w:w="1517" w:type="dxa"/>
            <w:shd w:val="clear" w:color="auto" w:fill="auto"/>
          </w:tcPr>
          <w:p w14:paraId="6ECA3188" w14:textId="77777777" w:rsidR="00051473" w:rsidRPr="004A553E" w:rsidRDefault="00051473" w:rsidP="001E58F7">
            <w:pPr>
              <w:rPr>
                <w:rFonts w:ascii="Arial" w:hAnsi="Arial" w:cs="Arial"/>
                <w:sz w:val="18"/>
                <w:szCs w:val="18"/>
              </w:rPr>
            </w:pPr>
          </w:p>
        </w:tc>
      </w:tr>
      <w:tr w:rsidR="00051473" w:rsidRPr="004A553E" w14:paraId="6526AB66" w14:textId="77777777" w:rsidTr="001E58F7">
        <w:trPr>
          <w:trHeight w:val="296"/>
        </w:trPr>
        <w:tc>
          <w:tcPr>
            <w:tcW w:w="3260" w:type="dxa"/>
            <w:shd w:val="clear" w:color="auto" w:fill="auto"/>
          </w:tcPr>
          <w:p w14:paraId="515B1B1D" w14:textId="77777777" w:rsidR="00051473" w:rsidRDefault="00051473" w:rsidP="001E58F7">
            <w:pPr>
              <w:rPr>
                <w:rFonts w:ascii="Arial" w:hAnsi="Arial" w:cs="Arial"/>
                <w:sz w:val="18"/>
                <w:szCs w:val="18"/>
              </w:rPr>
            </w:pPr>
          </w:p>
          <w:p w14:paraId="3C7849C4" w14:textId="77777777" w:rsidR="00BC355A" w:rsidRPr="004A553E" w:rsidRDefault="00BC355A" w:rsidP="001E58F7">
            <w:pPr>
              <w:rPr>
                <w:rFonts w:ascii="Arial" w:hAnsi="Arial" w:cs="Arial"/>
                <w:sz w:val="18"/>
                <w:szCs w:val="18"/>
              </w:rPr>
            </w:pPr>
          </w:p>
        </w:tc>
        <w:tc>
          <w:tcPr>
            <w:tcW w:w="3827" w:type="dxa"/>
            <w:shd w:val="clear" w:color="auto" w:fill="auto"/>
          </w:tcPr>
          <w:p w14:paraId="6DB2C48F" w14:textId="77777777" w:rsidR="00051473" w:rsidRPr="004A553E" w:rsidRDefault="00051473" w:rsidP="001E58F7">
            <w:pPr>
              <w:rPr>
                <w:rFonts w:ascii="Arial" w:hAnsi="Arial" w:cs="Arial"/>
                <w:sz w:val="18"/>
                <w:szCs w:val="18"/>
              </w:rPr>
            </w:pPr>
          </w:p>
        </w:tc>
        <w:tc>
          <w:tcPr>
            <w:tcW w:w="1522" w:type="dxa"/>
            <w:shd w:val="clear" w:color="auto" w:fill="auto"/>
          </w:tcPr>
          <w:p w14:paraId="7E2B926A" w14:textId="77777777" w:rsidR="00051473" w:rsidRPr="004A553E" w:rsidRDefault="00051473" w:rsidP="001E58F7">
            <w:pPr>
              <w:rPr>
                <w:rFonts w:ascii="Arial" w:hAnsi="Arial" w:cs="Arial"/>
                <w:sz w:val="18"/>
                <w:szCs w:val="18"/>
              </w:rPr>
            </w:pPr>
          </w:p>
        </w:tc>
        <w:tc>
          <w:tcPr>
            <w:tcW w:w="1517" w:type="dxa"/>
            <w:shd w:val="clear" w:color="auto" w:fill="auto"/>
          </w:tcPr>
          <w:p w14:paraId="689CDF12" w14:textId="77777777" w:rsidR="00051473" w:rsidRPr="004A553E" w:rsidRDefault="00051473" w:rsidP="001E58F7">
            <w:pPr>
              <w:rPr>
                <w:rFonts w:ascii="Arial" w:hAnsi="Arial" w:cs="Arial"/>
                <w:sz w:val="18"/>
                <w:szCs w:val="18"/>
              </w:rPr>
            </w:pPr>
          </w:p>
        </w:tc>
      </w:tr>
      <w:tr w:rsidR="00051473" w:rsidRPr="004A553E" w14:paraId="2DADACE4" w14:textId="77777777" w:rsidTr="001E58F7">
        <w:trPr>
          <w:trHeight w:val="320"/>
        </w:trPr>
        <w:tc>
          <w:tcPr>
            <w:tcW w:w="3260" w:type="dxa"/>
            <w:shd w:val="clear" w:color="auto" w:fill="auto"/>
          </w:tcPr>
          <w:p w14:paraId="2F2BFD1B" w14:textId="77777777" w:rsidR="00051473" w:rsidRDefault="00051473" w:rsidP="001E58F7">
            <w:pPr>
              <w:rPr>
                <w:rFonts w:ascii="Arial" w:hAnsi="Arial" w:cs="Arial"/>
                <w:sz w:val="18"/>
                <w:szCs w:val="18"/>
              </w:rPr>
            </w:pPr>
          </w:p>
          <w:p w14:paraId="178A5D8C" w14:textId="77777777" w:rsidR="00BC355A" w:rsidRPr="004A553E" w:rsidRDefault="00BC355A" w:rsidP="001E58F7">
            <w:pPr>
              <w:rPr>
                <w:rFonts w:ascii="Arial" w:hAnsi="Arial" w:cs="Arial"/>
                <w:sz w:val="18"/>
                <w:szCs w:val="18"/>
              </w:rPr>
            </w:pPr>
          </w:p>
        </w:tc>
        <w:tc>
          <w:tcPr>
            <w:tcW w:w="3827" w:type="dxa"/>
            <w:shd w:val="clear" w:color="auto" w:fill="auto"/>
          </w:tcPr>
          <w:p w14:paraId="32337025" w14:textId="77777777" w:rsidR="00051473" w:rsidRPr="004A553E" w:rsidRDefault="00051473" w:rsidP="001E58F7">
            <w:pPr>
              <w:rPr>
                <w:rFonts w:ascii="Arial" w:hAnsi="Arial" w:cs="Arial"/>
                <w:sz w:val="18"/>
                <w:szCs w:val="18"/>
              </w:rPr>
            </w:pPr>
          </w:p>
        </w:tc>
        <w:tc>
          <w:tcPr>
            <w:tcW w:w="1522" w:type="dxa"/>
            <w:shd w:val="clear" w:color="auto" w:fill="auto"/>
          </w:tcPr>
          <w:p w14:paraId="7A61FC53" w14:textId="77777777" w:rsidR="00051473" w:rsidRPr="004A553E" w:rsidRDefault="00051473" w:rsidP="001E58F7">
            <w:pPr>
              <w:rPr>
                <w:rFonts w:ascii="Arial" w:hAnsi="Arial" w:cs="Arial"/>
                <w:sz w:val="18"/>
                <w:szCs w:val="18"/>
              </w:rPr>
            </w:pPr>
          </w:p>
        </w:tc>
        <w:tc>
          <w:tcPr>
            <w:tcW w:w="1517" w:type="dxa"/>
            <w:shd w:val="clear" w:color="auto" w:fill="auto"/>
          </w:tcPr>
          <w:p w14:paraId="1C1A07E5" w14:textId="77777777" w:rsidR="00051473" w:rsidRPr="004A553E" w:rsidRDefault="00051473" w:rsidP="001E58F7">
            <w:pPr>
              <w:rPr>
                <w:rFonts w:ascii="Arial" w:hAnsi="Arial" w:cs="Arial"/>
                <w:sz w:val="18"/>
                <w:szCs w:val="18"/>
              </w:rPr>
            </w:pPr>
          </w:p>
        </w:tc>
      </w:tr>
      <w:tr w:rsidR="00051473" w:rsidRPr="004A553E" w14:paraId="67D5E1B7" w14:textId="77777777" w:rsidTr="001E58F7">
        <w:trPr>
          <w:trHeight w:val="296"/>
        </w:trPr>
        <w:tc>
          <w:tcPr>
            <w:tcW w:w="3260" w:type="dxa"/>
            <w:shd w:val="clear" w:color="auto" w:fill="auto"/>
          </w:tcPr>
          <w:p w14:paraId="4599B8EB" w14:textId="77777777" w:rsidR="00051473" w:rsidRDefault="00051473" w:rsidP="001E58F7">
            <w:pPr>
              <w:rPr>
                <w:rFonts w:ascii="Arial" w:hAnsi="Arial" w:cs="Arial"/>
                <w:sz w:val="18"/>
                <w:szCs w:val="18"/>
              </w:rPr>
            </w:pPr>
          </w:p>
          <w:p w14:paraId="7ACE725A" w14:textId="77777777" w:rsidR="00BC355A" w:rsidRPr="004A553E" w:rsidRDefault="00BC355A" w:rsidP="001E58F7">
            <w:pPr>
              <w:rPr>
                <w:rFonts w:ascii="Arial" w:hAnsi="Arial" w:cs="Arial"/>
                <w:sz w:val="18"/>
                <w:szCs w:val="18"/>
              </w:rPr>
            </w:pPr>
          </w:p>
        </w:tc>
        <w:tc>
          <w:tcPr>
            <w:tcW w:w="3827" w:type="dxa"/>
            <w:shd w:val="clear" w:color="auto" w:fill="auto"/>
          </w:tcPr>
          <w:p w14:paraId="5D05EA7E" w14:textId="77777777" w:rsidR="00051473" w:rsidRPr="004A553E" w:rsidRDefault="00051473" w:rsidP="001E58F7">
            <w:pPr>
              <w:rPr>
                <w:rFonts w:ascii="Arial" w:hAnsi="Arial" w:cs="Arial"/>
                <w:sz w:val="18"/>
                <w:szCs w:val="18"/>
              </w:rPr>
            </w:pPr>
          </w:p>
        </w:tc>
        <w:tc>
          <w:tcPr>
            <w:tcW w:w="1522" w:type="dxa"/>
            <w:shd w:val="clear" w:color="auto" w:fill="auto"/>
          </w:tcPr>
          <w:p w14:paraId="4701D118" w14:textId="77777777" w:rsidR="00051473" w:rsidRPr="004A553E" w:rsidRDefault="00051473" w:rsidP="001E58F7">
            <w:pPr>
              <w:rPr>
                <w:rFonts w:ascii="Arial" w:hAnsi="Arial" w:cs="Arial"/>
                <w:sz w:val="18"/>
                <w:szCs w:val="18"/>
              </w:rPr>
            </w:pPr>
          </w:p>
        </w:tc>
        <w:tc>
          <w:tcPr>
            <w:tcW w:w="1517" w:type="dxa"/>
            <w:shd w:val="clear" w:color="auto" w:fill="auto"/>
          </w:tcPr>
          <w:p w14:paraId="2BBF6015" w14:textId="77777777" w:rsidR="00051473" w:rsidRPr="004A553E" w:rsidRDefault="00051473" w:rsidP="001E58F7">
            <w:pPr>
              <w:rPr>
                <w:rFonts w:ascii="Arial" w:hAnsi="Arial" w:cs="Arial"/>
                <w:sz w:val="18"/>
                <w:szCs w:val="18"/>
              </w:rPr>
            </w:pPr>
          </w:p>
        </w:tc>
      </w:tr>
    </w:tbl>
    <w:p w14:paraId="6A281C5C" w14:textId="77777777" w:rsidR="00051473" w:rsidRPr="00B00D94" w:rsidRDefault="00051473" w:rsidP="00051473">
      <w:pPr>
        <w:pStyle w:val="font7"/>
        <w:spacing w:before="0" w:beforeAutospacing="0" w:after="0" w:afterAutospacing="0"/>
        <w:rPr>
          <w:rFonts w:ascii="Arial" w:hAnsi="Arial" w:cs="Arial"/>
          <w:sz w:val="18"/>
        </w:rPr>
      </w:pPr>
    </w:p>
    <w:p w14:paraId="1FD4D4A8" w14:textId="77777777" w:rsidR="00051473" w:rsidRPr="00B00D94" w:rsidRDefault="00051473" w:rsidP="00051473">
      <w:pPr>
        <w:pStyle w:val="font7"/>
        <w:spacing w:before="0" w:beforeAutospacing="0" w:after="0" w:afterAutospacing="0"/>
        <w:ind w:left="426"/>
        <w:rPr>
          <w:rFonts w:ascii="Arial" w:eastAsia="Times New Roman" w:hAnsi="Arial" w:cs="Arial"/>
          <w:szCs w:val="24"/>
          <w:lang w:val="en-GB"/>
        </w:rPr>
      </w:pPr>
      <w:r w:rsidRPr="00B00D94">
        <w:rPr>
          <w:rFonts w:ascii="Arial" w:hAnsi="Arial" w:cs="Arial"/>
          <w:sz w:val="18"/>
        </w:rPr>
        <w:t>I certify that the actions described above meet my current and (known) future business needs at this time and that I am aware that if I require any further help, particularly for any skills</w:t>
      </w:r>
      <w:r>
        <w:rPr>
          <w:rFonts w:ascii="Arial" w:hAnsi="Arial" w:cs="Arial"/>
          <w:sz w:val="18"/>
        </w:rPr>
        <w:t>-related issues I can seek further assistance.</w:t>
      </w:r>
    </w:p>
    <w:p w14:paraId="42EF05B3" w14:textId="77777777" w:rsidR="00051473" w:rsidRPr="00B00D94" w:rsidRDefault="00051473" w:rsidP="00051473">
      <w:pPr>
        <w:rPr>
          <w:rFonts w:ascii="Arial" w:hAnsi="Arial" w:cs="Arial"/>
          <w:sz w:val="18"/>
        </w:rPr>
      </w:pPr>
    </w:p>
    <w:tbl>
      <w:tblPr>
        <w:tblW w:w="10861" w:type="dxa"/>
        <w:tblLook w:val="0000" w:firstRow="0" w:lastRow="0" w:firstColumn="0" w:lastColumn="0" w:noHBand="0" w:noVBand="0"/>
      </w:tblPr>
      <w:tblGrid>
        <w:gridCol w:w="2711"/>
        <w:gridCol w:w="2303"/>
        <w:gridCol w:w="863"/>
        <w:gridCol w:w="2865"/>
        <w:gridCol w:w="879"/>
        <w:gridCol w:w="1240"/>
      </w:tblGrid>
      <w:tr w:rsidR="00051473" w:rsidRPr="00B00D94" w14:paraId="63BA1AC9" w14:textId="77777777" w:rsidTr="001E58F7">
        <w:trPr>
          <w:trHeight w:val="391"/>
        </w:trPr>
        <w:tc>
          <w:tcPr>
            <w:tcW w:w="2711" w:type="dxa"/>
            <w:vAlign w:val="bottom"/>
          </w:tcPr>
          <w:p w14:paraId="66BA879B" w14:textId="77777777" w:rsidR="00051473" w:rsidRPr="00B00D94" w:rsidRDefault="00051473" w:rsidP="001E58F7">
            <w:pPr>
              <w:ind w:firstLine="318"/>
              <w:rPr>
                <w:rFonts w:ascii="Arial" w:hAnsi="Arial" w:cs="Arial"/>
                <w:sz w:val="18"/>
              </w:rPr>
            </w:pPr>
            <w:r w:rsidRPr="00B00D94">
              <w:rPr>
                <w:rFonts w:ascii="Arial" w:hAnsi="Arial" w:cs="Arial"/>
                <w:sz w:val="18"/>
              </w:rPr>
              <w:t>Employer Signature:</w:t>
            </w:r>
          </w:p>
        </w:tc>
        <w:tc>
          <w:tcPr>
            <w:tcW w:w="2303" w:type="dxa"/>
            <w:tcBorders>
              <w:bottom w:val="dotted" w:sz="4" w:space="0" w:color="auto"/>
            </w:tcBorders>
            <w:vAlign w:val="bottom"/>
          </w:tcPr>
          <w:p w14:paraId="1CF12E83" w14:textId="77777777" w:rsidR="00051473" w:rsidRPr="00B00D94" w:rsidRDefault="00051473" w:rsidP="001E58F7">
            <w:pPr>
              <w:rPr>
                <w:rFonts w:ascii="Arial" w:hAnsi="Arial" w:cs="Arial"/>
                <w:sz w:val="18"/>
              </w:rPr>
            </w:pPr>
          </w:p>
        </w:tc>
        <w:tc>
          <w:tcPr>
            <w:tcW w:w="863" w:type="dxa"/>
            <w:vAlign w:val="bottom"/>
          </w:tcPr>
          <w:p w14:paraId="6B920BF6" w14:textId="77777777" w:rsidR="00051473" w:rsidRPr="00B00D94" w:rsidRDefault="00051473" w:rsidP="001E58F7">
            <w:pPr>
              <w:rPr>
                <w:rFonts w:ascii="Arial" w:hAnsi="Arial" w:cs="Arial"/>
                <w:sz w:val="18"/>
              </w:rPr>
            </w:pPr>
            <w:r w:rsidRPr="00B00D94">
              <w:rPr>
                <w:rFonts w:ascii="Arial" w:hAnsi="Arial" w:cs="Arial"/>
                <w:sz w:val="18"/>
              </w:rPr>
              <w:t>Name:</w:t>
            </w:r>
          </w:p>
        </w:tc>
        <w:tc>
          <w:tcPr>
            <w:tcW w:w="2865" w:type="dxa"/>
            <w:tcBorders>
              <w:bottom w:val="dotted" w:sz="4" w:space="0" w:color="auto"/>
            </w:tcBorders>
            <w:vAlign w:val="bottom"/>
          </w:tcPr>
          <w:p w14:paraId="5CE1DB4B" w14:textId="77777777" w:rsidR="00051473" w:rsidRPr="00B00D94" w:rsidRDefault="00051473" w:rsidP="001E58F7">
            <w:pPr>
              <w:pStyle w:val="Header"/>
              <w:rPr>
                <w:rFonts w:cs="Arial"/>
                <w:sz w:val="18"/>
              </w:rPr>
            </w:pPr>
          </w:p>
        </w:tc>
        <w:tc>
          <w:tcPr>
            <w:tcW w:w="879" w:type="dxa"/>
            <w:vAlign w:val="bottom"/>
          </w:tcPr>
          <w:p w14:paraId="5FA6C10F" w14:textId="77777777" w:rsidR="00051473" w:rsidRPr="00B00D94" w:rsidRDefault="00051473" w:rsidP="001E58F7">
            <w:pPr>
              <w:rPr>
                <w:rFonts w:ascii="Arial" w:hAnsi="Arial" w:cs="Arial"/>
                <w:sz w:val="18"/>
              </w:rPr>
            </w:pPr>
            <w:r w:rsidRPr="00B00D94">
              <w:rPr>
                <w:rFonts w:ascii="Arial" w:hAnsi="Arial" w:cs="Arial"/>
                <w:sz w:val="18"/>
              </w:rPr>
              <w:t>Date:</w:t>
            </w:r>
          </w:p>
        </w:tc>
        <w:tc>
          <w:tcPr>
            <w:tcW w:w="1240" w:type="dxa"/>
            <w:tcBorders>
              <w:bottom w:val="dotted" w:sz="4" w:space="0" w:color="auto"/>
            </w:tcBorders>
            <w:vAlign w:val="bottom"/>
          </w:tcPr>
          <w:p w14:paraId="1B493D1C" w14:textId="77777777" w:rsidR="00051473" w:rsidRPr="00B00D94" w:rsidRDefault="00051473" w:rsidP="001E58F7">
            <w:pPr>
              <w:rPr>
                <w:rFonts w:ascii="Arial" w:hAnsi="Arial" w:cs="Arial"/>
                <w:sz w:val="18"/>
              </w:rPr>
            </w:pPr>
          </w:p>
        </w:tc>
      </w:tr>
      <w:tr w:rsidR="00051473" w:rsidRPr="00B00D94" w14:paraId="60DE73CE" w14:textId="77777777" w:rsidTr="001E58F7">
        <w:trPr>
          <w:trHeight w:val="431"/>
        </w:trPr>
        <w:tc>
          <w:tcPr>
            <w:tcW w:w="2711" w:type="dxa"/>
            <w:vAlign w:val="bottom"/>
          </w:tcPr>
          <w:p w14:paraId="75A27306" w14:textId="77777777" w:rsidR="00051473" w:rsidRDefault="00051473" w:rsidP="001E58F7">
            <w:pPr>
              <w:rPr>
                <w:rFonts w:ascii="Arial" w:hAnsi="Arial" w:cs="Arial"/>
                <w:sz w:val="18"/>
              </w:rPr>
            </w:pPr>
          </w:p>
          <w:p w14:paraId="74239D7F" w14:textId="77777777" w:rsidR="00051473" w:rsidRDefault="00051473" w:rsidP="001E58F7">
            <w:pPr>
              <w:rPr>
                <w:rFonts w:ascii="Arial" w:hAnsi="Arial" w:cs="Arial"/>
                <w:sz w:val="18"/>
              </w:rPr>
            </w:pPr>
          </w:p>
          <w:p w14:paraId="155DF5C5" w14:textId="77777777" w:rsidR="00051473" w:rsidRPr="00B00D94" w:rsidRDefault="00051473" w:rsidP="001E58F7">
            <w:pPr>
              <w:ind w:firstLine="318"/>
              <w:rPr>
                <w:rFonts w:ascii="Arial" w:hAnsi="Arial" w:cs="Arial"/>
                <w:sz w:val="18"/>
              </w:rPr>
            </w:pPr>
            <w:r w:rsidRPr="00B00D94">
              <w:rPr>
                <w:rFonts w:ascii="Arial" w:hAnsi="Arial" w:cs="Arial"/>
                <w:sz w:val="18"/>
              </w:rPr>
              <w:t>Provider Signature:</w:t>
            </w:r>
          </w:p>
        </w:tc>
        <w:tc>
          <w:tcPr>
            <w:tcW w:w="2303" w:type="dxa"/>
            <w:tcBorders>
              <w:top w:val="dotted" w:sz="4" w:space="0" w:color="auto"/>
              <w:bottom w:val="dotted" w:sz="4" w:space="0" w:color="auto"/>
            </w:tcBorders>
            <w:vAlign w:val="bottom"/>
          </w:tcPr>
          <w:p w14:paraId="50AA37F2" w14:textId="77777777" w:rsidR="00051473" w:rsidRPr="00B00D94" w:rsidRDefault="00051473" w:rsidP="001E58F7">
            <w:pPr>
              <w:rPr>
                <w:rFonts w:ascii="Arial" w:hAnsi="Arial" w:cs="Arial"/>
                <w:sz w:val="18"/>
              </w:rPr>
            </w:pPr>
          </w:p>
        </w:tc>
        <w:tc>
          <w:tcPr>
            <w:tcW w:w="863" w:type="dxa"/>
            <w:vAlign w:val="bottom"/>
          </w:tcPr>
          <w:p w14:paraId="2D310D4A" w14:textId="77777777" w:rsidR="00051473" w:rsidRPr="00B00D94" w:rsidRDefault="00051473" w:rsidP="001E58F7">
            <w:pPr>
              <w:rPr>
                <w:rFonts w:ascii="Arial" w:hAnsi="Arial" w:cs="Arial"/>
                <w:sz w:val="18"/>
              </w:rPr>
            </w:pPr>
            <w:r w:rsidRPr="00B00D94">
              <w:rPr>
                <w:rFonts w:ascii="Arial" w:hAnsi="Arial" w:cs="Arial"/>
                <w:sz w:val="18"/>
              </w:rPr>
              <w:t>Name:</w:t>
            </w:r>
          </w:p>
        </w:tc>
        <w:tc>
          <w:tcPr>
            <w:tcW w:w="2865" w:type="dxa"/>
            <w:tcBorders>
              <w:top w:val="dotted" w:sz="4" w:space="0" w:color="auto"/>
              <w:bottom w:val="dotted" w:sz="4" w:space="0" w:color="auto"/>
            </w:tcBorders>
            <w:vAlign w:val="bottom"/>
          </w:tcPr>
          <w:p w14:paraId="4DD7A992" w14:textId="77777777" w:rsidR="00051473" w:rsidRPr="00B00D94" w:rsidRDefault="00051473" w:rsidP="001E58F7">
            <w:pPr>
              <w:rPr>
                <w:rFonts w:ascii="Arial" w:hAnsi="Arial" w:cs="Arial"/>
                <w:sz w:val="18"/>
              </w:rPr>
            </w:pPr>
          </w:p>
        </w:tc>
        <w:tc>
          <w:tcPr>
            <w:tcW w:w="879" w:type="dxa"/>
            <w:vAlign w:val="bottom"/>
          </w:tcPr>
          <w:p w14:paraId="65913023" w14:textId="77777777" w:rsidR="00051473" w:rsidRPr="00B00D94" w:rsidRDefault="00051473" w:rsidP="001E58F7">
            <w:pPr>
              <w:rPr>
                <w:rFonts w:ascii="Arial" w:hAnsi="Arial" w:cs="Arial"/>
                <w:sz w:val="18"/>
              </w:rPr>
            </w:pPr>
            <w:r w:rsidRPr="00B00D94">
              <w:rPr>
                <w:rFonts w:ascii="Arial" w:hAnsi="Arial" w:cs="Arial"/>
                <w:sz w:val="18"/>
              </w:rPr>
              <w:t>Date:</w:t>
            </w:r>
          </w:p>
        </w:tc>
        <w:tc>
          <w:tcPr>
            <w:tcW w:w="1240" w:type="dxa"/>
            <w:tcBorders>
              <w:top w:val="dotted" w:sz="4" w:space="0" w:color="auto"/>
              <w:bottom w:val="dotted" w:sz="4" w:space="0" w:color="auto"/>
            </w:tcBorders>
            <w:vAlign w:val="bottom"/>
          </w:tcPr>
          <w:p w14:paraId="0DF0905A" w14:textId="77777777" w:rsidR="00051473" w:rsidRPr="00B00D94" w:rsidRDefault="00051473" w:rsidP="001E58F7">
            <w:pPr>
              <w:rPr>
                <w:rFonts w:ascii="Arial" w:hAnsi="Arial" w:cs="Arial"/>
                <w:sz w:val="18"/>
              </w:rPr>
            </w:pPr>
          </w:p>
        </w:tc>
      </w:tr>
    </w:tbl>
    <w:p w14:paraId="1023763B" w14:textId="77777777" w:rsidR="00872FA3" w:rsidRDefault="00872FA3" w:rsidP="00872FA3"/>
    <w:p w14:paraId="3B7B7306" w14:textId="77777777" w:rsidR="00872FA3" w:rsidRDefault="00872FA3" w:rsidP="00872FA3"/>
    <w:p w14:paraId="3FBC46BC" w14:textId="77777777" w:rsidR="00872FA3" w:rsidRDefault="00872FA3" w:rsidP="00872FA3"/>
    <w:p w14:paraId="34F27915" w14:textId="77777777" w:rsidR="00872FA3" w:rsidRDefault="00872FA3" w:rsidP="00872FA3"/>
    <w:p w14:paraId="5D03CFA3" w14:textId="77777777" w:rsidR="00837853" w:rsidRDefault="00837853" w:rsidP="005F043C">
      <w:pPr>
        <w:pStyle w:val="Caption"/>
        <w:rPr>
          <w:b w:val="0"/>
          <w:bCs w:val="0"/>
        </w:rPr>
      </w:pPr>
    </w:p>
    <w:p w14:paraId="34AB5683" w14:textId="3C2D730F" w:rsidR="00EC0DFC" w:rsidRPr="005F043C" w:rsidRDefault="00255C64" w:rsidP="005F043C">
      <w:pPr>
        <w:pStyle w:val="Caption"/>
        <w:rPr>
          <w:rFonts w:ascii="Arial" w:hAnsi="Arial" w:cs="Arial"/>
        </w:rPr>
      </w:pPr>
      <w:r>
        <w:rPr>
          <w:rFonts w:ascii="Arial" w:hAnsi="Arial" w:cs="Arial"/>
        </w:rPr>
        <w:lastRenderedPageBreak/>
        <w:t xml:space="preserve">Section </w:t>
      </w:r>
      <w:r w:rsidR="00051473">
        <w:rPr>
          <w:rFonts w:ascii="Arial" w:hAnsi="Arial" w:cs="Arial"/>
        </w:rPr>
        <w:t>Four</w:t>
      </w:r>
      <w:r w:rsidR="00EC0DFC" w:rsidRPr="005F043C">
        <w:rPr>
          <w:rFonts w:ascii="Arial" w:hAnsi="Arial" w:cs="Arial"/>
        </w:rPr>
        <w:t xml:space="preserve"> – </w:t>
      </w:r>
      <w:r w:rsidR="000E7ECE">
        <w:rPr>
          <w:rFonts w:ascii="Arial" w:hAnsi="Arial" w:cs="Arial"/>
        </w:rPr>
        <w:t xml:space="preserve">State </w:t>
      </w:r>
      <w:r w:rsidR="005F043C" w:rsidRPr="005F043C">
        <w:rPr>
          <w:rFonts w:ascii="Arial" w:hAnsi="Arial" w:cs="Arial"/>
        </w:rPr>
        <w:t>Aid Notes</w:t>
      </w:r>
    </w:p>
    <w:p w14:paraId="0F8229D7" w14:textId="6D993B72" w:rsidR="00152D9E" w:rsidRDefault="00EC0DFC">
      <w:pPr>
        <w:pStyle w:val="Caption"/>
      </w:pPr>
      <w:r>
        <w:rPr>
          <w:noProof/>
          <w:sz w:val="20"/>
          <w:lang w:eastAsia="en-GB"/>
        </w:rPr>
        <mc:AlternateContent>
          <mc:Choice Requires="wps">
            <w:drawing>
              <wp:anchor distT="0" distB="0" distL="114300" distR="114300" simplePos="0" relativeHeight="251656192" behindDoc="0" locked="0" layoutInCell="1" allowOverlap="1" wp14:anchorId="0F822A82" wp14:editId="2E4A1CEA">
                <wp:simplePos x="0" y="0"/>
                <wp:positionH relativeFrom="margin">
                  <wp:align>left</wp:align>
                </wp:positionH>
                <wp:positionV relativeFrom="paragraph">
                  <wp:posOffset>122070</wp:posOffset>
                </wp:positionV>
                <wp:extent cx="6705600" cy="9231363"/>
                <wp:effectExtent l="0" t="0" r="1905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31363"/>
                        </a:xfrm>
                        <a:prstGeom prst="rect">
                          <a:avLst/>
                        </a:prstGeom>
                        <a:solidFill>
                          <a:srgbClr val="EAEAEA"/>
                        </a:solidFill>
                        <a:ln w="3175">
                          <a:solidFill>
                            <a:srgbClr val="000000"/>
                          </a:solidFill>
                          <a:miter lim="800000"/>
                          <a:headEnd/>
                          <a:tailEnd/>
                        </a:ln>
                      </wps:spPr>
                      <wps:txbx>
                        <w:txbxContent>
                          <w:p w14:paraId="0C2FFE44" w14:textId="77777777" w:rsidR="006A4B97" w:rsidRDefault="006A4B97" w:rsidP="00B50BA1">
                            <w:pPr>
                              <w:pStyle w:val="Numbered"/>
                              <w:spacing w:after="120"/>
                              <w:rPr>
                                <w:rFonts w:cs="Arial"/>
                                <w:color w:val="000000"/>
                                <w:sz w:val="16"/>
                                <w:szCs w:val="16"/>
                              </w:rPr>
                            </w:pPr>
                            <w:r>
                              <w:rPr>
                                <w:rFonts w:cs="Arial"/>
                                <w:color w:val="000000"/>
                                <w:sz w:val="16"/>
                                <w:szCs w:val="16"/>
                              </w:rPr>
                              <w:t>For full State Aid information refer to the BIS guidance:</w:t>
                            </w:r>
                            <w:r w:rsidRPr="00F63CC4">
                              <w:t xml:space="preserve"> </w:t>
                            </w:r>
                            <w:hyperlink r:id="rId19" w:history="1">
                              <w:r w:rsidRPr="00F36F84">
                                <w:rPr>
                                  <w:rStyle w:val="Hyperlink"/>
                                  <w:rFonts w:cs="Arial"/>
                                  <w:sz w:val="16"/>
                                  <w:szCs w:val="16"/>
                                </w:rPr>
                                <w:t>https://www.gov.uk/guidance/state-aid</w:t>
                              </w:r>
                            </w:hyperlink>
                          </w:p>
                          <w:p w14:paraId="3428CCC5" w14:textId="3D06EBB6" w:rsidR="006A4B97" w:rsidRPr="00F63CC4" w:rsidRDefault="006A4B97" w:rsidP="00B50BA1">
                            <w:pPr>
                              <w:pStyle w:val="Numbered"/>
                              <w:spacing w:after="120"/>
                              <w:rPr>
                                <w:rFonts w:cs="Arial"/>
                                <w:color w:val="000000"/>
                                <w:sz w:val="16"/>
                                <w:szCs w:val="16"/>
                              </w:rPr>
                            </w:pPr>
                            <w:r>
                              <w:rPr>
                                <w:sz w:val="16"/>
                                <w:szCs w:val="16"/>
                              </w:rPr>
                              <w:t xml:space="preserve">The </w:t>
                            </w:r>
                            <w:r w:rsidRPr="000E7ECE">
                              <w:rPr>
                                <w:b/>
                                <w:sz w:val="16"/>
                                <w:szCs w:val="16"/>
                              </w:rPr>
                              <w:t>De Minimis</w:t>
                            </w:r>
                            <w:r>
                              <w:rPr>
                                <w:sz w:val="16"/>
                                <w:szCs w:val="16"/>
                              </w:rPr>
                              <w:t xml:space="preserve"> </w:t>
                            </w:r>
                            <w:r w:rsidRPr="00F63CC4">
                              <w:rPr>
                                <w:sz w:val="16"/>
                                <w:szCs w:val="16"/>
                              </w:rPr>
                              <w:t>regulation</w:t>
                            </w:r>
                            <w:r>
                              <w:rPr>
                                <w:sz w:val="16"/>
                                <w:szCs w:val="16"/>
                              </w:rPr>
                              <w:t xml:space="preserve"> </w:t>
                            </w:r>
                            <w:r w:rsidRPr="00F63CC4">
                              <w:rPr>
                                <w:sz w:val="16"/>
                                <w:szCs w:val="16"/>
                              </w:rPr>
                              <w:t>allows Member States to give comparatively small</w:t>
                            </w:r>
                            <w:r>
                              <w:rPr>
                                <w:sz w:val="16"/>
                                <w:szCs w:val="16"/>
                              </w:rPr>
                              <w:t xml:space="preserve"> </w:t>
                            </w:r>
                            <w:r w:rsidRPr="00F63CC4">
                              <w:rPr>
                                <w:sz w:val="16"/>
                                <w:szCs w:val="16"/>
                              </w:rPr>
                              <w:t>amounts of support</w:t>
                            </w:r>
                            <w:r>
                              <w:rPr>
                                <w:sz w:val="16"/>
                                <w:szCs w:val="16"/>
                              </w:rPr>
                              <w:t xml:space="preserve"> </w:t>
                            </w:r>
                            <w:r w:rsidRPr="00F63CC4">
                              <w:rPr>
                                <w:sz w:val="16"/>
                                <w:szCs w:val="16"/>
                              </w:rPr>
                              <w:t>up to a certain limit, which may be paid for almost any purpose,</w:t>
                            </w:r>
                            <w:r>
                              <w:rPr>
                                <w:sz w:val="16"/>
                                <w:szCs w:val="16"/>
                              </w:rPr>
                              <w:t xml:space="preserve"> </w:t>
                            </w:r>
                            <w:r w:rsidRPr="00F63CC4">
                              <w:rPr>
                                <w:sz w:val="16"/>
                                <w:szCs w:val="16"/>
                              </w:rPr>
                              <w:t xml:space="preserve">as long as it meets all of the conditions set out in </w:t>
                            </w:r>
                            <w:r>
                              <w:rPr>
                                <w:sz w:val="16"/>
                                <w:szCs w:val="16"/>
                              </w:rPr>
                              <w:t xml:space="preserve">the </w:t>
                            </w:r>
                            <w:r w:rsidRPr="00F63CC4">
                              <w:rPr>
                                <w:sz w:val="16"/>
                                <w:szCs w:val="16"/>
                              </w:rPr>
                              <w:t>Regulation. Prior</w:t>
                            </w:r>
                            <w:r>
                              <w:rPr>
                                <w:sz w:val="16"/>
                                <w:szCs w:val="16"/>
                              </w:rPr>
                              <w:t xml:space="preserve"> </w:t>
                            </w:r>
                            <w:r w:rsidRPr="00F63CC4">
                              <w:rPr>
                                <w:sz w:val="16"/>
                                <w:szCs w:val="16"/>
                              </w:rPr>
                              <w:t>notification and approval are</w:t>
                            </w:r>
                            <w:r>
                              <w:rPr>
                                <w:sz w:val="16"/>
                                <w:szCs w:val="16"/>
                              </w:rPr>
                              <w:t xml:space="preserve"> </w:t>
                            </w:r>
                            <w:r w:rsidRPr="00F63CC4">
                              <w:rPr>
                                <w:sz w:val="16"/>
                                <w:szCs w:val="16"/>
                              </w:rPr>
                              <w:t>not necessary</w:t>
                            </w:r>
                            <w:r>
                              <w:rPr>
                                <w:sz w:val="16"/>
                                <w:szCs w:val="16"/>
                              </w:rPr>
                              <w:t xml:space="preserve"> </w:t>
                            </w:r>
                            <w:r w:rsidRPr="00F63CC4">
                              <w:rPr>
                                <w:sz w:val="16"/>
                                <w:szCs w:val="16"/>
                              </w:rPr>
                              <w:t>as long as the requirements of the</w:t>
                            </w:r>
                            <w:r>
                              <w:rPr>
                                <w:sz w:val="16"/>
                                <w:szCs w:val="16"/>
                              </w:rPr>
                              <w:t xml:space="preserve"> </w:t>
                            </w:r>
                            <w:r w:rsidRPr="00F63CC4">
                              <w:rPr>
                                <w:sz w:val="16"/>
                                <w:szCs w:val="16"/>
                              </w:rPr>
                              <w:t>regulation are met.</w:t>
                            </w:r>
                          </w:p>
                          <w:p w14:paraId="5C1AAD42" w14:textId="5C493303" w:rsidR="006A4B97"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Legal basis for De Minimis is the Commission Regulation on the application of</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Articles 107 and 108 of the Treaty on the Functioning of the European Union to</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aid.</w:t>
                            </w:r>
                          </w:p>
                          <w:p w14:paraId="7EE2980B" w14:textId="56764493"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De Minimis aid is used to describe small amounts</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(€200,000 over a 3 year</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 xml:space="preserve">fiscal period) </w:t>
                            </w:r>
                            <w:r>
                              <w:rPr>
                                <w:rFonts w:ascii="Arial" w:hAnsi="Arial" w:cs="Arial"/>
                                <w:color w:val="000000"/>
                                <w:sz w:val="16"/>
                                <w:szCs w:val="16"/>
                                <w:lang w:eastAsia="en-GB"/>
                              </w:rPr>
                              <w:t>(€1</w:t>
                            </w:r>
                            <w:r w:rsidRPr="00F63CC4">
                              <w:rPr>
                                <w:rFonts w:ascii="Arial" w:hAnsi="Arial" w:cs="Arial"/>
                                <w:color w:val="000000"/>
                                <w:sz w:val="16"/>
                                <w:szCs w:val="16"/>
                                <w:lang w:eastAsia="en-GB"/>
                              </w:rPr>
                              <w:t xml:space="preserve">00,000 </w:t>
                            </w:r>
                            <w:r>
                              <w:rPr>
                                <w:rFonts w:ascii="Arial" w:hAnsi="Arial" w:cs="Arial"/>
                                <w:color w:val="000000"/>
                                <w:sz w:val="16"/>
                                <w:szCs w:val="16"/>
                                <w:lang w:eastAsia="en-GB"/>
                              </w:rPr>
                              <w:t xml:space="preserve">in the road freight transport sector) </w:t>
                            </w:r>
                            <w:r w:rsidRPr="00F63CC4">
                              <w:rPr>
                                <w:rFonts w:ascii="Arial" w:hAnsi="Arial" w:cs="Arial"/>
                                <w:color w:val="000000"/>
                                <w:sz w:val="16"/>
                                <w:szCs w:val="16"/>
                                <w:lang w:eastAsia="en-GB"/>
                              </w:rPr>
                              <w:t>of s</w:t>
                            </w:r>
                            <w:r>
                              <w:rPr>
                                <w:rFonts w:ascii="Arial" w:hAnsi="Arial" w:cs="Arial"/>
                                <w:color w:val="000000"/>
                                <w:sz w:val="16"/>
                                <w:szCs w:val="16"/>
                                <w:lang w:eastAsia="en-GB"/>
                              </w:rPr>
                              <w:t>upport which complies with the D</w:t>
                            </w:r>
                            <w:r w:rsidRPr="00F63CC4">
                              <w:rPr>
                                <w:rFonts w:ascii="Arial" w:hAnsi="Arial" w:cs="Arial"/>
                                <w:color w:val="000000"/>
                                <w:sz w:val="16"/>
                                <w:szCs w:val="16"/>
                                <w:lang w:eastAsia="en-GB"/>
                              </w:rPr>
                              <w:t xml:space="preserve">e Minimis. 4.3 The European Commission considers that public </w:t>
                            </w:r>
                            <w:r>
                              <w:rPr>
                                <w:rFonts w:ascii="Arial" w:hAnsi="Arial" w:cs="Arial"/>
                                <w:color w:val="000000"/>
                                <w:sz w:val="16"/>
                                <w:szCs w:val="16"/>
                                <w:lang w:eastAsia="en-GB"/>
                              </w:rPr>
                              <w:t xml:space="preserve">funding which complies with the </w:t>
                            </w:r>
                            <w:r w:rsidRPr="00F63CC4">
                              <w:rPr>
                                <w:rFonts w:ascii="Arial" w:hAnsi="Arial" w:cs="Arial"/>
                                <w:color w:val="000000"/>
                                <w:sz w:val="16"/>
                                <w:szCs w:val="16"/>
                                <w:lang w:eastAsia="en-GB"/>
                              </w:rPr>
                              <w:t>De Minimis</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regulation has a negligible impact on trade and competition, and does not</w:t>
                            </w:r>
                            <w:r>
                              <w:rPr>
                                <w:rFonts w:ascii="Arial" w:hAnsi="Arial" w:cs="Arial"/>
                                <w:color w:val="000000"/>
                                <w:sz w:val="16"/>
                                <w:szCs w:val="16"/>
                                <w:lang w:eastAsia="en-GB"/>
                              </w:rPr>
                              <w:t xml:space="preserve"> r</w:t>
                            </w:r>
                            <w:r w:rsidRPr="00F63CC4">
                              <w:rPr>
                                <w:rFonts w:ascii="Arial" w:hAnsi="Arial" w:cs="Arial"/>
                                <w:color w:val="000000"/>
                                <w:sz w:val="16"/>
                                <w:szCs w:val="16"/>
                                <w:lang w:eastAsia="en-GB"/>
                              </w:rPr>
                              <w:t>equire notification and approval.</w:t>
                            </w:r>
                          </w:p>
                          <w:p w14:paraId="55EFDDBF" w14:textId="5FE469D4"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De Minimis can be</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given for most purposes, including operating aid, and is not project-related:</w:t>
                            </w:r>
                          </w:p>
                          <w:p w14:paraId="4BF9F345" w14:textId="673F2C59"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The maximum De Minimis funding any single rec</w:t>
                            </w:r>
                            <w:r>
                              <w:rPr>
                                <w:rFonts w:ascii="Arial" w:hAnsi="Arial" w:cs="Arial"/>
                                <w:color w:val="000000"/>
                                <w:sz w:val="16"/>
                                <w:szCs w:val="16"/>
                                <w:lang w:eastAsia="en-GB"/>
                              </w:rPr>
                              <w:t xml:space="preserve">ipient can receive is €200,000 </w:t>
                            </w:r>
                            <w:r w:rsidRPr="00F63CC4">
                              <w:rPr>
                                <w:rFonts w:ascii="Arial" w:hAnsi="Arial" w:cs="Arial"/>
                                <w:color w:val="000000"/>
                                <w:sz w:val="16"/>
                                <w:szCs w:val="16"/>
                                <w:lang w:eastAsia="en-GB"/>
                              </w:rPr>
                              <w:t>(cash grant equivalent) over a 3-year fiscal period. You must take steps to</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ensure the limit is no</w:t>
                            </w:r>
                            <w:r>
                              <w:rPr>
                                <w:rFonts w:ascii="Arial" w:hAnsi="Arial" w:cs="Arial"/>
                                <w:color w:val="000000"/>
                                <w:sz w:val="16"/>
                                <w:szCs w:val="16"/>
                                <w:lang w:eastAsia="en-GB"/>
                              </w:rPr>
                              <w:t>t</w:t>
                            </w:r>
                            <w:r w:rsidRPr="00F63CC4">
                              <w:rPr>
                                <w:rFonts w:ascii="Arial" w:hAnsi="Arial" w:cs="Arial"/>
                                <w:color w:val="000000"/>
                                <w:sz w:val="16"/>
                                <w:szCs w:val="16"/>
                                <w:lang w:eastAsia="en-GB"/>
                              </w:rPr>
                              <w:t xml:space="preserve"> exceeded an</w:t>
                            </w:r>
                            <w:r>
                              <w:rPr>
                                <w:rFonts w:ascii="Arial" w:hAnsi="Arial" w:cs="Arial"/>
                                <w:color w:val="000000"/>
                                <w:sz w:val="16"/>
                                <w:szCs w:val="16"/>
                                <w:lang w:eastAsia="en-GB"/>
                              </w:rPr>
                              <w:t>d that you can demonstrate this, hence this form.  The road freight hire sector has a limit of €100,000.</w:t>
                            </w:r>
                          </w:p>
                          <w:p w14:paraId="08A6A6AE" w14:textId="621805E1" w:rsidR="006A4B97" w:rsidRDefault="006A4B97" w:rsidP="00B50BA1">
                            <w:pPr>
                              <w:autoSpaceDE w:val="0"/>
                              <w:autoSpaceDN w:val="0"/>
                              <w:adjustRightInd w:val="0"/>
                              <w:spacing w:after="120"/>
                              <w:rPr>
                                <w:rFonts w:ascii="Arial" w:hAnsi="Arial" w:cs="Arial"/>
                                <w:color w:val="000000"/>
                                <w:sz w:val="16"/>
                                <w:szCs w:val="16"/>
                                <w:lang w:eastAsia="en-GB"/>
                              </w:rPr>
                            </w:pPr>
                            <w:r>
                              <w:rPr>
                                <w:rFonts w:ascii="Arial" w:hAnsi="Arial" w:cs="Arial"/>
                                <w:color w:val="000000"/>
                                <w:sz w:val="16"/>
                                <w:szCs w:val="16"/>
                                <w:lang w:eastAsia="en-GB"/>
                              </w:rPr>
                              <w:t>T</w:t>
                            </w:r>
                            <w:r w:rsidRPr="00F63CC4">
                              <w:rPr>
                                <w:rFonts w:ascii="Arial" w:hAnsi="Arial" w:cs="Arial"/>
                                <w:color w:val="000000"/>
                                <w:sz w:val="16"/>
                                <w:szCs w:val="16"/>
                                <w:lang w:eastAsia="en-GB"/>
                              </w:rPr>
                              <w:t>he sterling equivalent is calculated using th</w:t>
                            </w:r>
                            <w:r>
                              <w:rPr>
                                <w:rFonts w:ascii="Arial" w:hAnsi="Arial" w:cs="Arial"/>
                                <w:color w:val="000000"/>
                                <w:sz w:val="16"/>
                                <w:szCs w:val="16"/>
                                <w:lang w:eastAsia="en-GB"/>
                              </w:rPr>
                              <w:t xml:space="preserve">e Commission exchange rate (See </w:t>
                            </w:r>
                            <w:r w:rsidRPr="00F63CC4">
                              <w:rPr>
                                <w:rFonts w:ascii="Arial" w:hAnsi="Arial" w:cs="Arial"/>
                                <w:color w:val="000000"/>
                                <w:sz w:val="16"/>
                                <w:szCs w:val="16"/>
                                <w:lang w:eastAsia="en-GB"/>
                              </w:rPr>
                              <w:t>journal exchange rate</w:t>
                            </w:r>
                            <w:r>
                              <w:rPr>
                                <w:rFonts w:ascii="Arial" w:hAnsi="Arial" w:cs="Arial"/>
                                <w:color w:val="000000"/>
                                <w:sz w:val="16"/>
                                <w:szCs w:val="16"/>
                                <w:lang w:eastAsia="en-GB"/>
                              </w:rPr>
                              <w:t xml:space="preserve"> </w:t>
                            </w:r>
                            <w:hyperlink r:id="rId20" w:history="1">
                              <w:r w:rsidRPr="00F36F84">
                                <w:rPr>
                                  <w:rStyle w:val="Hyperlink"/>
                                  <w:rFonts w:ascii="Arial" w:hAnsi="Arial" w:cs="Arial"/>
                                  <w:sz w:val="16"/>
                                  <w:szCs w:val="16"/>
                                  <w:lang w:eastAsia="en-GB"/>
                                </w:rPr>
                                <w:t>http://ec.europa.eu/unitedkingdom/work_with_eu/rates/index_en.htm</w:t>
                              </w:r>
                            </w:hyperlink>
                            <w:r w:rsidRPr="00F63CC4">
                              <w:rPr>
                                <w:rFonts w:ascii="Arial" w:hAnsi="Arial" w:cs="Arial"/>
                                <w:color w:val="000000"/>
                                <w:sz w:val="16"/>
                                <w:szCs w:val="16"/>
                                <w:lang w:eastAsia="en-GB"/>
                              </w:rPr>
                              <w:t>)</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applicable on the written date</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of offer of De Minimis</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funding.</w:t>
                            </w:r>
                          </w:p>
                          <w:p w14:paraId="6965D734" w14:textId="630ED7AE"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The above ceilings apply to the total amount of De Minimis aid to a single recipient from all sources of De Minimis aid.</w:t>
                            </w:r>
                          </w:p>
                          <w:p w14:paraId="5ED61665" w14:textId="12AB62D2"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De Minimis aid cannot be given towards the same costs that are being supported under another block exemption or notified scheme if it means that the total aid would exceed what is allowed under the block exemption or notified</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scheme. De Minimis aid could be given for separate costs however.</w:t>
                            </w:r>
                          </w:p>
                          <w:p w14:paraId="1D56C863" w14:textId="564B2455" w:rsidR="006A4B97"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 xml:space="preserve">De Minimis </w:t>
                            </w:r>
                            <w:r>
                              <w:rPr>
                                <w:rFonts w:ascii="Arial" w:hAnsi="Arial" w:cs="Arial"/>
                                <w:color w:val="000000"/>
                                <w:sz w:val="16"/>
                                <w:szCs w:val="16"/>
                                <w:lang w:eastAsia="en-GB"/>
                              </w:rPr>
                              <w:t>a</w:t>
                            </w:r>
                            <w:r w:rsidRPr="00F63CC4">
                              <w:rPr>
                                <w:rFonts w:ascii="Arial" w:hAnsi="Arial" w:cs="Arial"/>
                                <w:color w:val="000000"/>
                                <w:sz w:val="16"/>
                                <w:szCs w:val="16"/>
                                <w:lang w:eastAsia="en-GB"/>
                              </w:rPr>
                              <w:t>id cannot be given for:</w:t>
                            </w:r>
                          </w:p>
                          <w:p w14:paraId="002D493F" w14:textId="77777777" w:rsidR="006A4B97" w:rsidRPr="00B92545" w:rsidRDefault="006A4B97" w:rsidP="00B92545">
                            <w:pPr>
                              <w:pStyle w:val="ListParagraph"/>
                              <w:numPr>
                                <w:ilvl w:val="0"/>
                                <w:numId w:val="9"/>
                              </w:numPr>
                              <w:autoSpaceDE w:val="0"/>
                              <w:autoSpaceDN w:val="0"/>
                              <w:adjustRightInd w:val="0"/>
                              <w:spacing w:after="120"/>
                              <w:rPr>
                                <w:rFonts w:ascii="Arial" w:hAnsi="Arial" w:cs="Arial"/>
                                <w:color w:val="000000"/>
                                <w:sz w:val="16"/>
                                <w:szCs w:val="16"/>
                                <w:lang w:eastAsia="en-GB"/>
                              </w:rPr>
                            </w:pPr>
                            <w:r w:rsidRPr="00B92545">
                              <w:rPr>
                                <w:rFonts w:ascii="Arial" w:hAnsi="Arial" w:cs="Arial"/>
                                <w:color w:val="000000"/>
                                <w:sz w:val="16"/>
                                <w:szCs w:val="16"/>
                                <w:lang w:eastAsia="en-GB"/>
                              </w:rPr>
                              <w:t xml:space="preserve">Aid for “export-related activities”, in particular assistance which is linked to exported quantities, assistance to establish or operate a distribution network, and other current expenditure linked to exporting is not permitted, but you can support attendance at trade fairs. </w:t>
                            </w:r>
                          </w:p>
                          <w:p w14:paraId="617B8C49" w14:textId="77777777" w:rsidR="006A4B97" w:rsidRPr="00B92545" w:rsidRDefault="006A4B97" w:rsidP="00B92545">
                            <w:pPr>
                              <w:pStyle w:val="ListParagraph"/>
                              <w:numPr>
                                <w:ilvl w:val="0"/>
                                <w:numId w:val="9"/>
                              </w:numPr>
                              <w:autoSpaceDE w:val="0"/>
                              <w:autoSpaceDN w:val="0"/>
                              <w:adjustRightInd w:val="0"/>
                              <w:spacing w:after="120"/>
                              <w:rPr>
                                <w:rFonts w:ascii="Arial" w:hAnsi="Arial" w:cs="Arial"/>
                                <w:color w:val="000000"/>
                                <w:sz w:val="16"/>
                                <w:szCs w:val="16"/>
                                <w:lang w:eastAsia="en-GB"/>
                              </w:rPr>
                            </w:pPr>
                            <w:r w:rsidRPr="00B92545">
                              <w:rPr>
                                <w:rFonts w:ascii="Arial" w:hAnsi="Arial" w:cs="Arial"/>
                                <w:color w:val="000000"/>
                                <w:sz w:val="16"/>
                                <w:szCs w:val="16"/>
                                <w:lang w:eastAsia="en-GB"/>
                              </w:rPr>
                              <w:t>Aid contingent upon the use of domestic over imported goods</w:t>
                            </w:r>
                          </w:p>
                          <w:p w14:paraId="39E84EC5" w14:textId="72F9F8B4" w:rsidR="006A4B97" w:rsidRPr="00B92545" w:rsidRDefault="006A4B97" w:rsidP="00135ACC">
                            <w:pPr>
                              <w:pStyle w:val="ListParagraph"/>
                              <w:numPr>
                                <w:ilvl w:val="0"/>
                                <w:numId w:val="9"/>
                              </w:numPr>
                              <w:autoSpaceDE w:val="0"/>
                              <w:autoSpaceDN w:val="0"/>
                              <w:adjustRightInd w:val="0"/>
                              <w:spacing w:after="120"/>
                              <w:rPr>
                                <w:rFonts w:ascii="Arial" w:hAnsi="Arial" w:cs="Arial"/>
                                <w:color w:val="000000"/>
                                <w:sz w:val="16"/>
                                <w:szCs w:val="16"/>
                                <w:lang w:eastAsia="en-GB"/>
                              </w:rPr>
                            </w:pPr>
                            <w:r w:rsidRPr="00B92545">
                              <w:rPr>
                                <w:rFonts w:ascii="Arial" w:hAnsi="Arial" w:cs="Arial"/>
                                <w:color w:val="000000"/>
                                <w:sz w:val="16"/>
                                <w:szCs w:val="16"/>
                                <w:lang w:eastAsia="en-GB"/>
                              </w:rPr>
                              <w:t xml:space="preserve">Agriculture and fisheries. If you wish to give aid for agricultural activities, separate </w:t>
                            </w:r>
                            <w:r>
                              <w:rPr>
                                <w:rFonts w:ascii="Arial" w:hAnsi="Arial" w:cs="Arial"/>
                                <w:color w:val="000000"/>
                                <w:sz w:val="16"/>
                                <w:szCs w:val="16"/>
                                <w:lang w:eastAsia="en-GB"/>
                              </w:rPr>
                              <w:t>D</w:t>
                            </w:r>
                            <w:r w:rsidRPr="00B92545">
                              <w:rPr>
                                <w:rFonts w:ascii="Arial" w:hAnsi="Arial" w:cs="Arial"/>
                                <w:color w:val="000000"/>
                                <w:sz w:val="16"/>
                                <w:szCs w:val="16"/>
                                <w:lang w:eastAsia="en-GB"/>
                              </w:rPr>
                              <w:t xml:space="preserve">e </w:t>
                            </w:r>
                            <w:r>
                              <w:rPr>
                                <w:rFonts w:ascii="Arial" w:hAnsi="Arial" w:cs="Arial"/>
                                <w:color w:val="000000"/>
                                <w:sz w:val="16"/>
                                <w:szCs w:val="16"/>
                                <w:lang w:eastAsia="en-GB"/>
                              </w:rPr>
                              <w:t>M</w:t>
                            </w:r>
                            <w:r w:rsidRPr="00B92545">
                              <w:rPr>
                                <w:rFonts w:ascii="Arial" w:hAnsi="Arial" w:cs="Arial"/>
                                <w:color w:val="000000"/>
                                <w:sz w:val="16"/>
                                <w:szCs w:val="16"/>
                                <w:lang w:eastAsia="en-GB"/>
                              </w:rPr>
                              <w:t>inim</w:t>
                            </w:r>
                            <w:r>
                              <w:rPr>
                                <w:rFonts w:ascii="Arial" w:hAnsi="Arial" w:cs="Arial"/>
                                <w:color w:val="000000"/>
                                <w:sz w:val="16"/>
                                <w:szCs w:val="16"/>
                                <w:lang w:eastAsia="en-GB"/>
                              </w:rPr>
                              <w:t>i</w:t>
                            </w:r>
                            <w:r w:rsidRPr="00B92545">
                              <w:rPr>
                                <w:rFonts w:ascii="Arial" w:hAnsi="Arial" w:cs="Arial"/>
                                <w:color w:val="000000"/>
                                <w:sz w:val="16"/>
                                <w:szCs w:val="16"/>
                                <w:lang w:eastAsia="en-GB"/>
                              </w:rPr>
                              <w:t xml:space="preserve">s regulation applies. Please contact Defra for more </w:t>
                            </w:r>
                            <w:r>
                              <w:rPr>
                                <w:rFonts w:ascii="Arial" w:hAnsi="Arial" w:cs="Arial"/>
                                <w:color w:val="000000"/>
                                <w:sz w:val="16"/>
                                <w:szCs w:val="16"/>
                                <w:lang w:eastAsia="en-GB"/>
                              </w:rPr>
                              <w:t xml:space="preserve">information as they have their </w:t>
                            </w:r>
                            <w:r w:rsidRPr="00135ACC">
                              <w:rPr>
                                <w:rFonts w:ascii="Arial" w:hAnsi="Arial" w:cs="Arial"/>
                                <w:color w:val="000000"/>
                                <w:sz w:val="16"/>
                                <w:szCs w:val="16"/>
                                <w:lang w:eastAsia="en-GB"/>
                              </w:rPr>
                              <w:t>own €15,000 limit under EC regulation 1408/2013</w:t>
                            </w:r>
                          </w:p>
                          <w:p w14:paraId="6DB8D269" w14:textId="0BAE412A" w:rsidR="006A4B97" w:rsidRDefault="006A4B97" w:rsidP="00B50BA1">
                            <w:pPr>
                              <w:autoSpaceDE w:val="0"/>
                              <w:autoSpaceDN w:val="0"/>
                              <w:adjustRightInd w:val="0"/>
                              <w:spacing w:after="120"/>
                              <w:rPr>
                                <w:rStyle w:val="Hyperlink"/>
                                <w:rFonts w:ascii="Arial" w:hAnsi="Arial" w:cs="Arial"/>
                                <w:sz w:val="16"/>
                                <w:szCs w:val="16"/>
                                <w:lang w:eastAsia="en-GB"/>
                              </w:rPr>
                            </w:pPr>
                            <w:r>
                              <w:rPr>
                                <w:rFonts w:ascii="Arial" w:hAnsi="Arial" w:cs="Arial"/>
                                <w:color w:val="000000"/>
                                <w:sz w:val="16"/>
                                <w:szCs w:val="16"/>
                                <w:lang w:eastAsia="en-GB"/>
                              </w:rPr>
                              <w:t xml:space="preserve">The full text of the De Minimis </w:t>
                            </w:r>
                            <w:r w:rsidRPr="00F63CC4">
                              <w:rPr>
                                <w:rFonts w:ascii="Arial" w:hAnsi="Arial" w:cs="Arial"/>
                                <w:color w:val="000000"/>
                                <w:sz w:val="16"/>
                                <w:szCs w:val="16"/>
                                <w:lang w:eastAsia="en-GB"/>
                              </w:rPr>
                              <w:t>Regulation should be consulted for definitive</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guidance.</w:t>
                            </w:r>
                            <w:r>
                              <w:rPr>
                                <w:rFonts w:ascii="Arial" w:hAnsi="Arial" w:cs="Arial"/>
                                <w:color w:val="000000"/>
                                <w:sz w:val="16"/>
                                <w:szCs w:val="16"/>
                                <w:lang w:eastAsia="en-GB"/>
                              </w:rPr>
                              <w:t xml:space="preserve">  </w:t>
                            </w:r>
                            <w:hyperlink r:id="rId21" w:history="1">
                              <w:r w:rsidRPr="00F36F84">
                                <w:rPr>
                                  <w:rStyle w:val="Hyperlink"/>
                                  <w:rFonts w:ascii="Arial" w:hAnsi="Arial" w:cs="Arial"/>
                                  <w:sz w:val="16"/>
                                  <w:szCs w:val="16"/>
                                  <w:lang w:eastAsia="en-GB"/>
                                </w:rPr>
                                <w:t>http://ec.europa.eu/competition/state_aid/legislation/de_minimis_regulation_en.pdf</w:t>
                              </w:r>
                            </w:hyperlink>
                          </w:p>
                          <w:p w14:paraId="75CCE533" w14:textId="78F96EE4" w:rsidR="006A4B97" w:rsidRDefault="006A4B97" w:rsidP="00F63CC4">
                            <w:pPr>
                              <w:autoSpaceDE w:val="0"/>
                              <w:autoSpaceDN w:val="0"/>
                              <w:adjustRightInd w:val="0"/>
                              <w:spacing w:afterLines="50" w:after="120"/>
                              <w:rPr>
                                <w:rFonts w:ascii="Arial" w:hAnsi="Arial" w:cs="Arial"/>
                                <w:b/>
                                <w:color w:val="000000"/>
                                <w:sz w:val="16"/>
                                <w:szCs w:val="16"/>
                                <w:lang w:eastAsia="en-GB"/>
                              </w:rPr>
                            </w:pPr>
                            <w:r w:rsidRPr="00135ACC">
                              <w:rPr>
                                <w:rFonts w:ascii="Arial" w:hAnsi="Arial" w:cs="Arial"/>
                                <w:b/>
                                <w:color w:val="000000"/>
                                <w:sz w:val="16"/>
                                <w:szCs w:val="16"/>
                                <w:lang w:eastAsia="en-GB"/>
                              </w:rPr>
                              <w:t xml:space="preserve">Where the De Minimis threshold is exceeded, you must </w:t>
                            </w:r>
                            <w:r>
                              <w:rPr>
                                <w:rFonts w:ascii="Arial" w:hAnsi="Arial" w:cs="Arial"/>
                                <w:b/>
                                <w:color w:val="000000"/>
                                <w:sz w:val="16"/>
                                <w:szCs w:val="16"/>
                                <w:lang w:eastAsia="en-GB"/>
                              </w:rPr>
                              <w:t>use Training Aid</w:t>
                            </w:r>
                            <w:r w:rsidRPr="00135ACC">
                              <w:rPr>
                                <w:rFonts w:ascii="Arial" w:hAnsi="Arial" w:cs="Arial"/>
                                <w:b/>
                                <w:color w:val="000000"/>
                                <w:sz w:val="16"/>
                                <w:szCs w:val="16"/>
                                <w:lang w:eastAsia="en-GB"/>
                              </w:rPr>
                              <w:t>.</w:t>
                            </w:r>
                          </w:p>
                          <w:p w14:paraId="0B0EE775" w14:textId="442F0D52" w:rsidR="006A4B97" w:rsidRDefault="006A4B97" w:rsidP="000E7ECE">
                            <w:pPr>
                              <w:spacing w:after="120"/>
                              <w:rPr>
                                <w:rFonts w:ascii="Arial" w:hAnsi="Arial" w:cs="Arial"/>
                                <w:sz w:val="16"/>
                                <w:szCs w:val="16"/>
                              </w:rPr>
                            </w:pPr>
                            <w:r w:rsidRPr="00D20E26">
                              <w:rPr>
                                <w:rFonts w:ascii="Arial" w:hAnsi="Arial" w:cs="Arial"/>
                                <w:sz w:val="16"/>
                                <w:szCs w:val="16"/>
                              </w:rPr>
                              <w:t xml:space="preserve">Legal basis for the </w:t>
                            </w:r>
                            <w:r>
                              <w:rPr>
                                <w:rFonts w:ascii="Arial" w:hAnsi="Arial" w:cs="Arial"/>
                                <w:sz w:val="16"/>
                                <w:szCs w:val="16"/>
                              </w:rPr>
                              <w:t>(</w:t>
                            </w:r>
                            <w:r w:rsidRPr="00AB34F3">
                              <w:rPr>
                                <w:rFonts w:ascii="Arial" w:hAnsi="Arial" w:cs="Arial"/>
                                <w:b/>
                                <w:sz w:val="16"/>
                                <w:szCs w:val="16"/>
                              </w:rPr>
                              <w:t>Training Aid</w:t>
                            </w:r>
                            <w:r>
                              <w:rPr>
                                <w:rFonts w:ascii="Arial" w:hAnsi="Arial" w:cs="Arial"/>
                                <w:sz w:val="16"/>
                                <w:szCs w:val="16"/>
                              </w:rPr>
                              <w:t xml:space="preserve">) </w:t>
                            </w:r>
                            <w:r w:rsidRPr="00D20E26">
                              <w:rPr>
                                <w:rFonts w:ascii="Arial" w:hAnsi="Arial" w:cs="Arial"/>
                                <w:sz w:val="16"/>
                                <w:szCs w:val="16"/>
                              </w:rPr>
                              <w:t>General Block Exemption Regulation (GBER) is the Commission Regulation EU No. 651 / 2014 declaring certain categories of aid compatible with the</w:t>
                            </w:r>
                            <w:r>
                              <w:rPr>
                                <w:rFonts w:ascii="Arial" w:hAnsi="Arial" w:cs="Arial"/>
                                <w:sz w:val="16"/>
                                <w:szCs w:val="16"/>
                              </w:rPr>
                              <w:t xml:space="preserve"> </w:t>
                            </w:r>
                            <w:r w:rsidRPr="00D20E26">
                              <w:rPr>
                                <w:rFonts w:ascii="Arial" w:hAnsi="Arial" w:cs="Arial"/>
                                <w:sz w:val="16"/>
                                <w:szCs w:val="16"/>
                              </w:rPr>
                              <w:t>internal market in application of Articles 107 and 108 of the Treaty (General block</w:t>
                            </w:r>
                            <w:r>
                              <w:rPr>
                                <w:rFonts w:ascii="Arial" w:hAnsi="Arial" w:cs="Arial"/>
                                <w:sz w:val="16"/>
                                <w:szCs w:val="16"/>
                              </w:rPr>
                              <w:t xml:space="preserve"> </w:t>
                            </w:r>
                            <w:r w:rsidRPr="00D20E26">
                              <w:rPr>
                                <w:rFonts w:ascii="Arial" w:hAnsi="Arial" w:cs="Arial"/>
                                <w:sz w:val="16"/>
                                <w:szCs w:val="16"/>
                              </w:rPr>
                              <w:t>exemption Regulation)</w:t>
                            </w:r>
                            <w:r>
                              <w:rPr>
                                <w:rFonts w:ascii="Arial" w:hAnsi="Arial" w:cs="Arial"/>
                                <w:sz w:val="16"/>
                                <w:szCs w:val="16"/>
                              </w:rPr>
                              <w:t>.</w:t>
                            </w:r>
                          </w:p>
                          <w:p w14:paraId="55D218D1" w14:textId="77777777" w:rsidR="006A4B97" w:rsidRPr="00E411E3" w:rsidRDefault="006A4B97" w:rsidP="000E7ECE">
                            <w:pPr>
                              <w:spacing w:after="120"/>
                              <w:rPr>
                                <w:rFonts w:ascii="Arial" w:hAnsi="Arial" w:cs="Arial"/>
                                <w:sz w:val="16"/>
                                <w:szCs w:val="16"/>
                              </w:rPr>
                            </w:pPr>
                            <w:r w:rsidRPr="00E411E3">
                              <w:rPr>
                                <w:rFonts w:ascii="Arial" w:hAnsi="Arial" w:cs="Arial"/>
                                <w:sz w:val="16"/>
                                <w:szCs w:val="16"/>
                              </w:rPr>
                              <w:t>The promotion of training constitutes a central objective of the economic and social policies of the Union and its Member States.</w:t>
                            </w:r>
                          </w:p>
                          <w:p w14:paraId="780EF54C" w14:textId="77777777" w:rsidR="006A4B97" w:rsidRPr="00E411E3" w:rsidRDefault="006A4B97" w:rsidP="000E7ECE">
                            <w:pPr>
                              <w:spacing w:after="120"/>
                              <w:rPr>
                                <w:rFonts w:ascii="Arial" w:hAnsi="Arial" w:cs="Arial"/>
                                <w:sz w:val="16"/>
                                <w:szCs w:val="16"/>
                              </w:rPr>
                            </w:pPr>
                            <w:r w:rsidRPr="00E411E3">
                              <w:rPr>
                                <w:rFonts w:ascii="Arial" w:hAnsi="Arial" w:cs="Arial"/>
                                <w:sz w:val="16"/>
                                <w:szCs w:val="16"/>
                              </w:rPr>
                              <w:t>Training usually generates benefits for society, increasing the pool of skilled workers and improving the competitiveness of industry. Aid to promote training is therefore exempted from the notification requirement under certain conditions. In light of the particular handicaps that SMEs face and the higher relative costs they must bear when they invest in training, the intensities of aid exempted by the General Block Exemption Regulation (GBER) are increased for SMEs. Additionally, the intensities of aid exempted are further increased if the training is given to disadvantaged workers or to workers with disabilities.</w:t>
                            </w:r>
                          </w:p>
                          <w:p w14:paraId="70E5499C" w14:textId="77777777" w:rsidR="006A4B97" w:rsidRDefault="006A4B97" w:rsidP="000E7ECE">
                            <w:pPr>
                              <w:spacing w:after="120"/>
                              <w:rPr>
                                <w:rFonts w:ascii="Arial" w:hAnsi="Arial" w:cs="Arial"/>
                                <w:sz w:val="16"/>
                                <w:szCs w:val="16"/>
                              </w:rPr>
                            </w:pPr>
                            <w:r w:rsidRPr="00E411E3">
                              <w:rPr>
                                <w:rFonts w:ascii="Arial" w:hAnsi="Arial" w:cs="Arial"/>
                                <w:sz w:val="16"/>
                                <w:szCs w:val="16"/>
                              </w:rPr>
                              <w:t>The GBER covers aid up to €2 million per training project providing certain conditions are met. Any individual aid with a grant equivalent exceeding €2 million per training</w:t>
                            </w:r>
                            <w:r w:rsidRPr="00F417C7">
                              <w:rPr>
                                <w:rFonts w:ascii="Arial" w:hAnsi="Arial" w:cs="Arial"/>
                                <w:sz w:val="16"/>
                                <w:szCs w:val="16"/>
                              </w:rPr>
                              <w:t xml:space="preserve"> project</w:t>
                            </w:r>
                            <w:r>
                              <w:rPr>
                                <w:rFonts w:ascii="Arial" w:hAnsi="Arial" w:cs="Arial"/>
                                <w:sz w:val="16"/>
                                <w:szCs w:val="16"/>
                              </w:rPr>
                              <w:t xml:space="preserve"> </w:t>
                            </w:r>
                            <w:r w:rsidRPr="00F417C7">
                              <w:rPr>
                                <w:rFonts w:ascii="Arial" w:hAnsi="Arial" w:cs="Arial"/>
                                <w:sz w:val="16"/>
                                <w:szCs w:val="16"/>
                              </w:rPr>
                              <w:t>must be notified to the Commission for prior approval. Aid cannot be granted for training which is carried out to comply with national mandatory standards on training.</w:t>
                            </w:r>
                          </w:p>
                          <w:p w14:paraId="2745E02E" w14:textId="77777777" w:rsidR="006A4B97" w:rsidRDefault="006A4B97" w:rsidP="000E7ECE">
                            <w:pPr>
                              <w:spacing w:after="120"/>
                              <w:rPr>
                                <w:rFonts w:ascii="Arial" w:hAnsi="Arial" w:cs="Arial"/>
                                <w:sz w:val="16"/>
                                <w:szCs w:val="16"/>
                              </w:rPr>
                            </w:pPr>
                            <w:r w:rsidRPr="00F417C7">
                              <w:rPr>
                                <w:rFonts w:ascii="Arial" w:hAnsi="Arial" w:cs="Arial"/>
                                <w:sz w:val="16"/>
                                <w:szCs w:val="16"/>
                              </w:rPr>
                              <w:t>Eligible Costs and Aid Intensities</w:t>
                            </w:r>
                            <w:r>
                              <w:rPr>
                                <w:rFonts w:ascii="Arial" w:hAnsi="Arial" w:cs="Arial"/>
                                <w:sz w:val="16"/>
                                <w:szCs w:val="16"/>
                              </w:rPr>
                              <w:t>.</w:t>
                            </w:r>
                            <w:r w:rsidRPr="00F417C7">
                              <w:rPr>
                                <w:rFonts w:ascii="Arial" w:hAnsi="Arial" w:cs="Arial"/>
                                <w:sz w:val="16"/>
                                <w:szCs w:val="16"/>
                              </w:rPr>
                              <w:t xml:space="preserve"> The eligible costs shall be the following:</w:t>
                            </w:r>
                          </w:p>
                          <w:p w14:paraId="3EB61DF3" w14:textId="3F2DFF8C" w:rsidR="006A4B97" w:rsidRPr="00F417C7" w:rsidRDefault="006A4B97" w:rsidP="000E7ECE">
                            <w:pPr>
                              <w:spacing w:after="120"/>
                              <w:rPr>
                                <w:rFonts w:ascii="Arial" w:hAnsi="Arial" w:cs="Arial"/>
                                <w:sz w:val="16"/>
                                <w:szCs w:val="16"/>
                              </w:rPr>
                            </w:pPr>
                            <w:r w:rsidRPr="00F417C7">
                              <w:rPr>
                                <w:rFonts w:ascii="Arial" w:hAnsi="Arial" w:cs="Arial"/>
                                <w:sz w:val="16"/>
                                <w:szCs w:val="16"/>
                              </w:rPr>
                              <w:t>(a) Trainers’ personnel costs, for the hours during which the trainers participate in the</w:t>
                            </w:r>
                            <w:r>
                              <w:rPr>
                                <w:rFonts w:ascii="Arial" w:hAnsi="Arial" w:cs="Arial"/>
                                <w:sz w:val="16"/>
                                <w:szCs w:val="16"/>
                              </w:rPr>
                              <w:t xml:space="preserve"> </w:t>
                            </w:r>
                            <w:r w:rsidRPr="00F417C7">
                              <w:rPr>
                                <w:rFonts w:ascii="Arial" w:hAnsi="Arial" w:cs="Arial"/>
                                <w:sz w:val="16"/>
                                <w:szCs w:val="16"/>
                              </w:rPr>
                              <w:t>training;</w:t>
                            </w:r>
                          </w:p>
                          <w:p w14:paraId="6BA7D9ED" w14:textId="77777777" w:rsidR="006A4B97" w:rsidRPr="00F417C7" w:rsidRDefault="006A4B97" w:rsidP="000E7ECE">
                            <w:pPr>
                              <w:spacing w:after="120"/>
                              <w:rPr>
                                <w:rFonts w:ascii="Arial" w:hAnsi="Arial" w:cs="Arial"/>
                                <w:sz w:val="16"/>
                                <w:szCs w:val="16"/>
                              </w:rPr>
                            </w:pPr>
                            <w:r w:rsidRPr="00F417C7">
                              <w:rPr>
                                <w:rFonts w:ascii="Arial" w:hAnsi="Arial" w:cs="Arial"/>
                                <w:sz w:val="16"/>
                                <w:szCs w:val="16"/>
                              </w:rPr>
                              <w:t>(b) trainers’ and trainees’ operating costs directly relating to the training</w:t>
                            </w:r>
                            <w:r>
                              <w:rPr>
                                <w:rFonts w:ascii="Arial" w:hAnsi="Arial" w:cs="Arial"/>
                                <w:sz w:val="16"/>
                                <w:szCs w:val="16"/>
                              </w:rPr>
                              <w:t xml:space="preserve"> </w:t>
                            </w:r>
                            <w:r w:rsidRPr="00F417C7">
                              <w:rPr>
                                <w:rFonts w:ascii="Arial" w:hAnsi="Arial" w:cs="Arial"/>
                                <w:sz w:val="16"/>
                                <w:szCs w:val="16"/>
                              </w:rPr>
                              <w:t>project such as</w:t>
                            </w:r>
                            <w:r>
                              <w:rPr>
                                <w:rFonts w:ascii="Arial" w:hAnsi="Arial" w:cs="Arial"/>
                                <w:sz w:val="16"/>
                                <w:szCs w:val="16"/>
                              </w:rPr>
                              <w:t xml:space="preserve"> </w:t>
                            </w:r>
                            <w:r w:rsidRPr="00F417C7">
                              <w:rPr>
                                <w:rFonts w:ascii="Arial" w:hAnsi="Arial" w:cs="Arial"/>
                                <w:sz w:val="16"/>
                                <w:szCs w:val="16"/>
                              </w:rPr>
                              <w:t>travel expenses, materials and supplies directly related to the project, depreciation of tools</w:t>
                            </w:r>
                            <w:r>
                              <w:rPr>
                                <w:rFonts w:ascii="Arial" w:hAnsi="Arial" w:cs="Arial"/>
                                <w:sz w:val="16"/>
                                <w:szCs w:val="16"/>
                              </w:rPr>
                              <w:t xml:space="preserve"> </w:t>
                            </w:r>
                            <w:r w:rsidRPr="00F417C7">
                              <w:rPr>
                                <w:rFonts w:ascii="Arial" w:hAnsi="Arial" w:cs="Arial"/>
                                <w:sz w:val="16"/>
                                <w:szCs w:val="16"/>
                              </w:rPr>
                              <w:t>and equipment, to the extent that they are used exclusively for the training project. Accommodation costs are excluded except for the minimum necessary accommodation costs for trainees who are workers with disabilities;</w:t>
                            </w:r>
                          </w:p>
                          <w:p w14:paraId="21605375" w14:textId="4F830618" w:rsidR="006A4B97" w:rsidRPr="00F417C7" w:rsidRDefault="006A4B97" w:rsidP="000E7ECE">
                            <w:pPr>
                              <w:spacing w:after="120"/>
                              <w:rPr>
                                <w:rFonts w:ascii="Arial" w:hAnsi="Arial" w:cs="Arial"/>
                                <w:sz w:val="16"/>
                                <w:szCs w:val="16"/>
                              </w:rPr>
                            </w:pPr>
                            <w:r w:rsidRPr="00F417C7">
                              <w:rPr>
                                <w:rFonts w:ascii="Arial" w:hAnsi="Arial" w:cs="Arial"/>
                                <w:sz w:val="16"/>
                                <w:szCs w:val="16"/>
                              </w:rPr>
                              <w:t>(c) Costs of advisory services linked to the training project;</w:t>
                            </w:r>
                          </w:p>
                          <w:p w14:paraId="076E7AD0" w14:textId="02B77240" w:rsidR="006A4B97" w:rsidRPr="00F417C7" w:rsidRDefault="006A4B97" w:rsidP="000E7ECE">
                            <w:pPr>
                              <w:spacing w:after="120"/>
                              <w:rPr>
                                <w:rFonts w:ascii="Arial" w:hAnsi="Arial" w:cs="Arial"/>
                                <w:sz w:val="16"/>
                                <w:szCs w:val="16"/>
                              </w:rPr>
                            </w:pPr>
                            <w:r w:rsidRPr="00F417C7">
                              <w:rPr>
                                <w:rFonts w:ascii="Arial" w:hAnsi="Arial" w:cs="Arial"/>
                                <w:sz w:val="16"/>
                                <w:szCs w:val="16"/>
                              </w:rPr>
                              <w:t>(d) Trainees' personnel costs and general indirect costs (administrative costs, rent, overheads) for the hours during which the trainees participate in the training.</w:t>
                            </w:r>
                          </w:p>
                          <w:p w14:paraId="346A1FBB" w14:textId="77777777" w:rsidR="006A4B97" w:rsidRPr="00F417C7" w:rsidRDefault="006A4B97" w:rsidP="000E7ECE">
                            <w:pPr>
                              <w:spacing w:after="120"/>
                              <w:rPr>
                                <w:rFonts w:ascii="Arial" w:hAnsi="Arial" w:cs="Arial"/>
                                <w:sz w:val="16"/>
                                <w:szCs w:val="16"/>
                              </w:rPr>
                            </w:pPr>
                            <w:r w:rsidRPr="00F417C7">
                              <w:rPr>
                                <w:rFonts w:ascii="Arial" w:hAnsi="Arial" w:cs="Arial"/>
                                <w:sz w:val="16"/>
                                <w:szCs w:val="16"/>
                              </w:rPr>
                              <w:t>The aid intensity must</w:t>
                            </w:r>
                            <w:r>
                              <w:rPr>
                                <w:rFonts w:ascii="Arial" w:hAnsi="Arial" w:cs="Arial"/>
                                <w:sz w:val="16"/>
                                <w:szCs w:val="16"/>
                              </w:rPr>
                              <w:t xml:space="preserve"> </w:t>
                            </w:r>
                            <w:r w:rsidRPr="00F417C7">
                              <w:rPr>
                                <w:rFonts w:ascii="Arial" w:hAnsi="Arial" w:cs="Arial"/>
                                <w:sz w:val="16"/>
                                <w:szCs w:val="16"/>
                              </w:rPr>
                              <w:t>not exceed 50% of the eligible costs. It may be increased, up to a maximum aid intensity of 70% of the eligible costs, as follows:</w:t>
                            </w:r>
                          </w:p>
                          <w:p w14:paraId="66501C2D" w14:textId="5D56B8F0" w:rsidR="006A4B97" w:rsidRDefault="006A4B97" w:rsidP="000E7ECE">
                            <w:pPr>
                              <w:spacing w:after="120"/>
                              <w:rPr>
                                <w:rFonts w:ascii="Arial" w:hAnsi="Arial" w:cs="Arial"/>
                                <w:sz w:val="16"/>
                                <w:szCs w:val="16"/>
                              </w:rPr>
                            </w:pPr>
                            <w:r w:rsidRPr="00F417C7">
                              <w:rPr>
                                <w:rFonts w:ascii="Arial" w:hAnsi="Arial" w:cs="Arial"/>
                                <w:sz w:val="16"/>
                                <w:szCs w:val="16"/>
                              </w:rPr>
                              <w:t>(a) By 10 percentage points if the training is</w:t>
                            </w:r>
                            <w:r>
                              <w:rPr>
                                <w:rFonts w:ascii="Arial" w:hAnsi="Arial" w:cs="Arial"/>
                                <w:sz w:val="16"/>
                                <w:szCs w:val="16"/>
                              </w:rPr>
                              <w:t xml:space="preserve"> </w:t>
                            </w:r>
                            <w:r w:rsidRPr="00F417C7">
                              <w:rPr>
                                <w:rFonts w:ascii="Arial" w:hAnsi="Arial" w:cs="Arial"/>
                                <w:sz w:val="16"/>
                                <w:szCs w:val="16"/>
                              </w:rPr>
                              <w:t>given to workers with disabilities or disadvantaged workers;</w:t>
                            </w:r>
                          </w:p>
                          <w:p w14:paraId="2A55E2FC" w14:textId="531A1391" w:rsidR="006A4B97" w:rsidRDefault="006A4B97" w:rsidP="000E7ECE">
                            <w:pPr>
                              <w:spacing w:after="120"/>
                              <w:rPr>
                                <w:rFonts w:ascii="Arial" w:hAnsi="Arial" w:cs="Arial"/>
                                <w:sz w:val="16"/>
                                <w:szCs w:val="16"/>
                              </w:rPr>
                            </w:pPr>
                            <w:r w:rsidRPr="00F417C7">
                              <w:rPr>
                                <w:rFonts w:ascii="Arial" w:hAnsi="Arial" w:cs="Arial"/>
                                <w:sz w:val="16"/>
                                <w:szCs w:val="16"/>
                              </w:rPr>
                              <w:t xml:space="preserve"> (b) By 10 percentage points if the aid is granted to </w:t>
                            </w:r>
                            <w:r>
                              <w:rPr>
                                <w:rFonts w:ascii="Arial" w:hAnsi="Arial" w:cs="Arial"/>
                                <w:sz w:val="16"/>
                                <w:szCs w:val="16"/>
                              </w:rPr>
                              <w:t xml:space="preserve">(51 to 250 employees) </w:t>
                            </w:r>
                            <w:r w:rsidRPr="00F417C7">
                              <w:rPr>
                                <w:rFonts w:ascii="Arial" w:hAnsi="Arial" w:cs="Arial"/>
                                <w:sz w:val="16"/>
                                <w:szCs w:val="16"/>
                              </w:rPr>
                              <w:t>med</w:t>
                            </w:r>
                            <w:r>
                              <w:rPr>
                                <w:rFonts w:ascii="Arial" w:hAnsi="Arial" w:cs="Arial"/>
                                <w:sz w:val="16"/>
                                <w:szCs w:val="16"/>
                              </w:rPr>
                              <w:t xml:space="preserve">ium-sized enterprises and by 20 </w:t>
                            </w:r>
                            <w:r w:rsidRPr="00F417C7">
                              <w:rPr>
                                <w:rFonts w:ascii="Arial" w:hAnsi="Arial" w:cs="Arial"/>
                                <w:sz w:val="16"/>
                                <w:szCs w:val="16"/>
                              </w:rPr>
                              <w:t>percentage points if the aid is granted to small enterprises</w:t>
                            </w:r>
                            <w:r>
                              <w:rPr>
                                <w:rFonts w:ascii="Arial" w:hAnsi="Arial" w:cs="Arial"/>
                                <w:sz w:val="16"/>
                                <w:szCs w:val="16"/>
                              </w:rPr>
                              <w:t xml:space="preserve"> (less than 50 employees)</w:t>
                            </w:r>
                            <w:r w:rsidRPr="00F417C7">
                              <w:rPr>
                                <w:rFonts w:ascii="Arial" w:hAnsi="Arial" w:cs="Arial"/>
                                <w:sz w:val="16"/>
                                <w:szCs w:val="16"/>
                              </w:rPr>
                              <w:t>;</w:t>
                            </w:r>
                          </w:p>
                          <w:p w14:paraId="3BF1A1F5" w14:textId="77777777" w:rsidR="006A4B97" w:rsidRDefault="006A4B97" w:rsidP="000E7ECE">
                            <w:pPr>
                              <w:spacing w:after="120"/>
                              <w:rPr>
                                <w:rFonts w:ascii="Arial" w:hAnsi="Arial" w:cs="Arial"/>
                                <w:sz w:val="16"/>
                                <w:szCs w:val="16"/>
                              </w:rPr>
                            </w:pPr>
                            <w:r>
                              <w:rPr>
                                <w:rFonts w:ascii="Arial" w:hAnsi="Arial" w:cs="Arial"/>
                                <w:sz w:val="16"/>
                                <w:szCs w:val="16"/>
                              </w:rPr>
                              <w:t xml:space="preserve">Note: </w:t>
                            </w:r>
                          </w:p>
                          <w:p w14:paraId="3FDF07A0" w14:textId="77777777" w:rsidR="006A4B97" w:rsidRDefault="006A4B97" w:rsidP="000E7ECE">
                            <w:pPr>
                              <w:numPr>
                                <w:ilvl w:val="0"/>
                                <w:numId w:val="10"/>
                              </w:numPr>
                              <w:spacing w:after="120"/>
                              <w:rPr>
                                <w:rFonts w:ascii="Arial" w:hAnsi="Arial" w:cs="Arial"/>
                                <w:sz w:val="16"/>
                                <w:szCs w:val="16"/>
                              </w:rPr>
                            </w:pPr>
                            <w:r>
                              <w:rPr>
                                <w:rFonts w:ascii="Arial" w:hAnsi="Arial" w:cs="Arial"/>
                                <w:sz w:val="16"/>
                                <w:szCs w:val="16"/>
                              </w:rPr>
                              <w:t>The value of the aid may not be the value of the funding provided by the Skills Funding Agency.  It should be the cost of providing the training, as shown above under eligible costs.</w:t>
                            </w:r>
                          </w:p>
                          <w:p w14:paraId="6A3453DF" w14:textId="77777777" w:rsidR="006A4B97" w:rsidRDefault="006A4B97" w:rsidP="000E7ECE">
                            <w:pPr>
                              <w:numPr>
                                <w:ilvl w:val="0"/>
                                <w:numId w:val="10"/>
                              </w:numPr>
                              <w:spacing w:after="120"/>
                              <w:rPr>
                                <w:rFonts w:ascii="Arial" w:hAnsi="Arial" w:cs="Arial"/>
                                <w:sz w:val="16"/>
                                <w:szCs w:val="16"/>
                              </w:rPr>
                            </w:pPr>
                            <w:r>
                              <w:rPr>
                                <w:rFonts w:ascii="Arial" w:hAnsi="Arial" w:cs="Arial"/>
                                <w:sz w:val="16"/>
                                <w:szCs w:val="16"/>
                              </w:rPr>
                              <w:t>Where the aid provided will be 50% of the costs of training, for example, the employer will need to provide evidence for the remaining 50% of the costs through timesheets of the learner and confirm hourly rates.</w:t>
                            </w:r>
                          </w:p>
                          <w:p w14:paraId="74828E8A" w14:textId="77777777" w:rsidR="006A4B97" w:rsidRPr="009363CA" w:rsidRDefault="006A4B97" w:rsidP="000E7ECE">
                            <w:pPr>
                              <w:numPr>
                                <w:ilvl w:val="0"/>
                                <w:numId w:val="10"/>
                              </w:numPr>
                              <w:spacing w:after="120"/>
                              <w:rPr>
                                <w:rFonts w:ascii="Arial" w:hAnsi="Arial" w:cs="Arial"/>
                                <w:sz w:val="16"/>
                                <w:szCs w:val="16"/>
                              </w:rPr>
                            </w:pPr>
                            <w:r w:rsidRPr="00F329A8">
                              <w:rPr>
                                <w:rFonts w:ascii="Arial" w:hAnsi="Arial" w:cs="Arial"/>
                                <w:sz w:val="16"/>
                                <w:szCs w:val="16"/>
                              </w:rPr>
                              <w:t xml:space="preserve">Evidence of the enterprise’s contribution </w:t>
                            </w:r>
                            <w:r>
                              <w:rPr>
                                <w:rFonts w:ascii="Arial" w:hAnsi="Arial" w:cs="Arial"/>
                                <w:sz w:val="16"/>
                                <w:szCs w:val="16"/>
                              </w:rPr>
                              <w:t>must be signed by the employer and retained by the provider.</w:t>
                            </w:r>
                          </w:p>
                          <w:p w14:paraId="74CB1FE3" w14:textId="77777777" w:rsidR="006A4B97" w:rsidRPr="000E7ECE" w:rsidRDefault="006A4B97" w:rsidP="000E7ECE">
                            <w:pPr>
                              <w:spacing w:after="120"/>
                              <w:rPr>
                                <w:rFonts w:ascii="Arial" w:hAnsi="Arial" w:cs="Arial"/>
                                <w:sz w:val="16"/>
                                <w:szCs w:val="16"/>
                              </w:rPr>
                            </w:pPr>
                            <w:r w:rsidRPr="000E7ECE">
                              <w:rPr>
                                <w:rFonts w:ascii="Arial" w:hAnsi="Arial" w:cs="Arial"/>
                                <w:sz w:val="16"/>
                                <w:szCs w:val="16"/>
                              </w:rPr>
                              <w:t xml:space="preserve">You must refer to the full text of the regulation: </w:t>
                            </w:r>
                            <w:hyperlink r:id="rId22" w:history="1">
                              <w:r w:rsidRPr="000E7ECE">
                                <w:rPr>
                                  <w:rStyle w:val="Hyperlink"/>
                                  <w:rFonts w:ascii="Arial" w:hAnsi="Arial" w:cs="Arial"/>
                                  <w:sz w:val="16"/>
                                  <w:szCs w:val="16"/>
                                  <w:lang w:eastAsia="en-GB"/>
                                </w:rPr>
                                <w:t>http://ec.europa.eu/competition/state_aid/legislation/block.html</w:t>
                              </w:r>
                            </w:hyperlink>
                          </w:p>
                          <w:p w14:paraId="1CB564B0" w14:textId="77777777" w:rsidR="006A4B97" w:rsidRPr="00135ACC" w:rsidRDefault="006A4B97" w:rsidP="00F63CC4">
                            <w:pPr>
                              <w:autoSpaceDE w:val="0"/>
                              <w:autoSpaceDN w:val="0"/>
                              <w:adjustRightInd w:val="0"/>
                              <w:spacing w:afterLines="50" w:after="120"/>
                              <w:rPr>
                                <w:rFonts w:ascii="Arial" w:hAnsi="Arial" w:cs="Arial"/>
                                <w:b/>
                                <w:color w:val="000000"/>
                                <w:sz w:val="16"/>
                                <w:szCs w:val="16"/>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22A82" id="Text Box 2" o:spid="_x0000_s1027" type="#_x0000_t202" style="position:absolute;margin-left:0;margin-top:9.6pt;width:528pt;height:726.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" fillcolor="#eaeaea" strokeweight=".25pt">
                <v:textbox>
                  <w:txbxContent>
                    <w:p w14:paraId="0C2FFE44" w14:textId="77777777" w:rsidR="006A4B97" w:rsidRDefault="006A4B97" w:rsidP="00B50BA1">
                      <w:pPr>
                        <w:pStyle w:val="Numbered"/>
                        <w:spacing w:after="120"/>
                        <w:rPr>
                          <w:rFonts w:cs="Arial"/>
                          <w:color w:val="000000"/>
                          <w:sz w:val="16"/>
                          <w:szCs w:val="16"/>
                        </w:rPr>
                      </w:pPr>
                      <w:r>
                        <w:rPr>
                          <w:rFonts w:cs="Arial"/>
                          <w:color w:val="000000"/>
                          <w:sz w:val="16"/>
                          <w:szCs w:val="16"/>
                        </w:rPr>
                        <w:t>For full State Aid information refer to the BIS guidance:</w:t>
                      </w:r>
                      <w:r w:rsidRPr="00F63CC4">
                        <w:t xml:space="preserve"> </w:t>
                      </w:r>
                      <w:hyperlink r:id="rId23" w:history="1">
                        <w:r w:rsidRPr="00F36F84">
                          <w:rPr>
                            <w:rStyle w:val="Hyperlink"/>
                            <w:rFonts w:cs="Arial"/>
                            <w:sz w:val="16"/>
                            <w:szCs w:val="16"/>
                          </w:rPr>
                          <w:t>https://www.gov.uk/guidance/state-aid</w:t>
                        </w:r>
                      </w:hyperlink>
                    </w:p>
                    <w:p w14:paraId="3428CCC5" w14:textId="3D06EBB6" w:rsidR="006A4B97" w:rsidRPr="00F63CC4" w:rsidRDefault="006A4B97" w:rsidP="00B50BA1">
                      <w:pPr>
                        <w:pStyle w:val="Numbered"/>
                        <w:spacing w:after="120"/>
                        <w:rPr>
                          <w:rFonts w:cs="Arial"/>
                          <w:color w:val="000000"/>
                          <w:sz w:val="16"/>
                          <w:szCs w:val="16"/>
                        </w:rPr>
                      </w:pPr>
                      <w:r>
                        <w:rPr>
                          <w:sz w:val="16"/>
                          <w:szCs w:val="16"/>
                        </w:rPr>
                        <w:t xml:space="preserve">The </w:t>
                      </w:r>
                      <w:r w:rsidRPr="000E7ECE">
                        <w:rPr>
                          <w:b/>
                          <w:sz w:val="16"/>
                          <w:szCs w:val="16"/>
                        </w:rPr>
                        <w:t>De Minimis</w:t>
                      </w:r>
                      <w:r>
                        <w:rPr>
                          <w:sz w:val="16"/>
                          <w:szCs w:val="16"/>
                        </w:rPr>
                        <w:t xml:space="preserve"> </w:t>
                      </w:r>
                      <w:r w:rsidRPr="00F63CC4">
                        <w:rPr>
                          <w:sz w:val="16"/>
                          <w:szCs w:val="16"/>
                        </w:rPr>
                        <w:t>regulation</w:t>
                      </w:r>
                      <w:r>
                        <w:rPr>
                          <w:sz w:val="16"/>
                          <w:szCs w:val="16"/>
                        </w:rPr>
                        <w:t xml:space="preserve"> </w:t>
                      </w:r>
                      <w:r w:rsidRPr="00F63CC4">
                        <w:rPr>
                          <w:sz w:val="16"/>
                          <w:szCs w:val="16"/>
                        </w:rPr>
                        <w:t>allows Member States to give comparatively small</w:t>
                      </w:r>
                      <w:r>
                        <w:rPr>
                          <w:sz w:val="16"/>
                          <w:szCs w:val="16"/>
                        </w:rPr>
                        <w:t xml:space="preserve"> </w:t>
                      </w:r>
                      <w:r w:rsidRPr="00F63CC4">
                        <w:rPr>
                          <w:sz w:val="16"/>
                          <w:szCs w:val="16"/>
                        </w:rPr>
                        <w:t>amounts of support</w:t>
                      </w:r>
                      <w:r>
                        <w:rPr>
                          <w:sz w:val="16"/>
                          <w:szCs w:val="16"/>
                        </w:rPr>
                        <w:t xml:space="preserve"> </w:t>
                      </w:r>
                      <w:r w:rsidRPr="00F63CC4">
                        <w:rPr>
                          <w:sz w:val="16"/>
                          <w:szCs w:val="16"/>
                        </w:rPr>
                        <w:t>up to a certain limit, which may be paid for almost any purpose,</w:t>
                      </w:r>
                      <w:r>
                        <w:rPr>
                          <w:sz w:val="16"/>
                          <w:szCs w:val="16"/>
                        </w:rPr>
                        <w:t xml:space="preserve"> </w:t>
                      </w:r>
                      <w:r w:rsidRPr="00F63CC4">
                        <w:rPr>
                          <w:sz w:val="16"/>
                          <w:szCs w:val="16"/>
                        </w:rPr>
                        <w:t xml:space="preserve">as long as it meets all of the conditions set out in </w:t>
                      </w:r>
                      <w:r>
                        <w:rPr>
                          <w:sz w:val="16"/>
                          <w:szCs w:val="16"/>
                        </w:rPr>
                        <w:t xml:space="preserve">the </w:t>
                      </w:r>
                      <w:r w:rsidRPr="00F63CC4">
                        <w:rPr>
                          <w:sz w:val="16"/>
                          <w:szCs w:val="16"/>
                        </w:rPr>
                        <w:t>Regulation. Prior</w:t>
                      </w:r>
                      <w:r>
                        <w:rPr>
                          <w:sz w:val="16"/>
                          <w:szCs w:val="16"/>
                        </w:rPr>
                        <w:t xml:space="preserve"> </w:t>
                      </w:r>
                      <w:r w:rsidRPr="00F63CC4">
                        <w:rPr>
                          <w:sz w:val="16"/>
                          <w:szCs w:val="16"/>
                        </w:rPr>
                        <w:t>notification and approval are</w:t>
                      </w:r>
                      <w:r>
                        <w:rPr>
                          <w:sz w:val="16"/>
                          <w:szCs w:val="16"/>
                        </w:rPr>
                        <w:t xml:space="preserve"> </w:t>
                      </w:r>
                      <w:r w:rsidRPr="00F63CC4">
                        <w:rPr>
                          <w:sz w:val="16"/>
                          <w:szCs w:val="16"/>
                        </w:rPr>
                        <w:t>not necessary</w:t>
                      </w:r>
                      <w:r>
                        <w:rPr>
                          <w:sz w:val="16"/>
                          <w:szCs w:val="16"/>
                        </w:rPr>
                        <w:t xml:space="preserve"> </w:t>
                      </w:r>
                      <w:r w:rsidRPr="00F63CC4">
                        <w:rPr>
                          <w:sz w:val="16"/>
                          <w:szCs w:val="16"/>
                        </w:rPr>
                        <w:t>as long as the requirements of the</w:t>
                      </w:r>
                      <w:r>
                        <w:rPr>
                          <w:sz w:val="16"/>
                          <w:szCs w:val="16"/>
                        </w:rPr>
                        <w:t xml:space="preserve"> </w:t>
                      </w:r>
                      <w:r w:rsidRPr="00F63CC4">
                        <w:rPr>
                          <w:sz w:val="16"/>
                          <w:szCs w:val="16"/>
                        </w:rPr>
                        <w:t>regulation are met.</w:t>
                      </w:r>
                    </w:p>
                    <w:p w14:paraId="5C1AAD42" w14:textId="5C493303" w:rsidR="006A4B97"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Legal basis for De Minimis is the Commission Regulation on the application of</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Articles 107 and 108 of the Treaty on the Functioning of the European Union to</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aid.</w:t>
                      </w:r>
                    </w:p>
                    <w:p w14:paraId="7EE2980B" w14:textId="56764493"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De Minimis aid is used to describe small amounts</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(€200,000 over a 3 year</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 xml:space="preserve">fiscal period) </w:t>
                      </w:r>
                      <w:r>
                        <w:rPr>
                          <w:rFonts w:ascii="Arial" w:hAnsi="Arial" w:cs="Arial"/>
                          <w:color w:val="000000"/>
                          <w:sz w:val="16"/>
                          <w:szCs w:val="16"/>
                          <w:lang w:eastAsia="en-GB"/>
                        </w:rPr>
                        <w:t>(€1</w:t>
                      </w:r>
                      <w:r w:rsidRPr="00F63CC4">
                        <w:rPr>
                          <w:rFonts w:ascii="Arial" w:hAnsi="Arial" w:cs="Arial"/>
                          <w:color w:val="000000"/>
                          <w:sz w:val="16"/>
                          <w:szCs w:val="16"/>
                          <w:lang w:eastAsia="en-GB"/>
                        </w:rPr>
                        <w:t xml:space="preserve">00,000 </w:t>
                      </w:r>
                      <w:r>
                        <w:rPr>
                          <w:rFonts w:ascii="Arial" w:hAnsi="Arial" w:cs="Arial"/>
                          <w:color w:val="000000"/>
                          <w:sz w:val="16"/>
                          <w:szCs w:val="16"/>
                          <w:lang w:eastAsia="en-GB"/>
                        </w:rPr>
                        <w:t xml:space="preserve">in the road freight transport sector) </w:t>
                      </w:r>
                      <w:r w:rsidRPr="00F63CC4">
                        <w:rPr>
                          <w:rFonts w:ascii="Arial" w:hAnsi="Arial" w:cs="Arial"/>
                          <w:color w:val="000000"/>
                          <w:sz w:val="16"/>
                          <w:szCs w:val="16"/>
                          <w:lang w:eastAsia="en-GB"/>
                        </w:rPr>
                        <w:t>of s</w:t>
                      </w:r>
                      <w:r>
                        <w:rPr>
                          <w:rFonts w:ascii="Arial" w:hAnsi="Arial" w:cs="Arial"/>
                          <w:color w:val="000000"/>
                          <w:sz w:val="16"/>
                          <w:szCs w:val="16"/>
                          <w:lang w:eastAsia="en-GB"/>
                        </w:rPr>
                        <w:t>upport which complies with the D</w:t>
                      </w:r>
                      <w:r w:rsidRPr="00F63CC4">
                        <w:rPr>
                          <w:rFonts w:ascii="Arial" w:hAnsi="Arial" w:cs="Arial"/>
                          <w:color w:val="000000"/>
                          <w:sz w:val="16"/>
                          <w:szCs w:val="16"/>
                          <w:lang w:eastAsia="en-GB"/>
                        </w:rPr>
                        <w:t xml:space="preserve">e Minimis. 4.3 The European Commission considers that public </w:t>
                      </w:r>
                      <w:r>
                        <w:rPr>
                          <w:rFonts w:ascii="Arial" w:hAnsi="Arial" w:cs="Arial"/>
                          <w:color w:val="000000"/>
                          <w:sz w:val="16"/>
                          <w:szCs w:val="16"/>
                          <w:lang w:eastAsia="en-GB"/>
                        </w:rPr>
                        <w:t xml:space="preserve">funding which complies with the </w:t>
                      </w:r>
                      <w:r w:rsidRPr="00F63CC4">
                        <w:rPr>
                          <w:rFonts w:ascii="Arial" w:hAnsi="Arial" w:cs="Arial"/>
                          <w:color w:val="000000"/>
                          <w:sz w:val="16"/>
                          <w:szCs w:val="16"/>
                          <w:lang w:eastAsia="en-GB"/>
                        </w:rPr>
                        <w:t>De Minimis</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regulation has a negligible impact on trade and competition, and does not</w:t>
                      </w:r>
                      <w:r>
                        <w:rPr>
                          <w:rFonts w:ascii="Arial" w:hAnsi="Arial" w:cs="Arial"/>
                          <w:color w:val="000000"/>
                          <w:sz w:val="16"/>
                          <w:szCs w:val="16"/>
                          <w:lang w:eastAsia="en-GB"/>
                        </w:rPr>
                        <w:t xml:space="preserve"> r</w:t>
                      </w:r>
                      <w:r w:rsidRPr="00F63CC4">
                        <w:rPr>
                          <w:rFonts w:ascii="Arial" w:hAnsi="Arial" w:cs="Arial"/>
                          <w:color w:val="000000"/>
                          <w:sz w:val="16"/>
                          <w:szCs w:val="16"/>
                          <w:lang w:eastAsia="en-GB"/>
                        </w:rPr>
                        <w:t>equire notification and approval.</w:t>
                      </w:r>
                    </w:p>
                    <w:p w14:paraId="55EFDDBF" w14:textId="5FE469D4"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De Minimis can be</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given for most purposes, including operating aid, and is not project-related:</w:t>
                      </w:r>
                    </w:p>
                    <w:p w14:paraId="4BF9F345" w14:textId="673F2C59"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The maximum De Minimis funding any single rec</w:t>
                      </w:r>
                      <w:r>
                        <w:rPr>
                          <w:rFonts w:ascii="Arial" w:hAnsi="Arial" w:cs="Arial"/>
                          <w:color w:val="000000"/>
                          <w:sz w:val="16"/>
                          <w:szCs w:val="16"/>
                          <w:lang w:eastAsia="en-GB"/>
                        </w:rPr>
                        <w:t xml:space="preserve">ipient can receive is €200,000 </w:t>
                      </w:r>
                      <w:r w:rsidRPr="00F63CC4">
                        <w:rPr>
                          <w:rFonts w:ascii="Arial" w:hAnsi="Arial" w:cs="Arial"/>
                          <w:color w:val="000000"/>
                          <w:sz w:val="16"/>
                          <w:szCs w:val="16"/>
                          <w:lang w:eastAsia="en-GB"/>
                        </w:rPr>
                        <w:t>(cash grant equivalent) over a 3-year fiscal period. You must take steps to</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ensure the limit is no</w:t>
                      </w:r>
                      <w:r>
                        <w:rPr>
                          <w:rFonts w:ascii="Arial" w:hAnsi="Arial" w:cs="Arial"/>
                          <w:color w:val="000000"/>
                          <w:sz w:val="16"/>
                          <w:szCs w:val="16"/>
                          <w:lang w:eastAsia="en-GB"/>
                        </w:rPr>
                        <w:t>t</w:t>
                      </w:r>
                      <w:r w:rsidRPr="00F63CC4">
                        <w:rPr>
                          <w:rFonts w:ascii="Arial" w:hAnsi="Arial" w:cs="Arial"/>
                          <w:color w:val="000000"/>
                          <w:sz w:val="16"/>
                          <w:szCs w:val="16"/>
                          <w:lang w:eastAsia="en-GB"/>
                        </w:rPr>
                        <w:t xml:space="preserve"> exceeded an</w:t>
                      </w:r>
                      <w:r>
                        <w:rPr>
                          <w:rFonts w:ascii="Arial" w:hAnsi="Arial" w:cs="Arial"/>
                          <w:color w:val="000000"/>
                          <w:sz w:val="16"/>
                          <w:szCs w:val="16"/>
                          <w:lang w:eastAsia="en-GB"/>
                        </w:rPr>
                        <w:t>d that you can demonstrate this, hence this form.  The road freight hire sector has a limit of €100,000.</w:t>
                      </w:r>
                    </w:p>
                    <w:p w14:paraId="08A6A6AE" w14:textId="621805E1" w:rsidR="006A4B97" w:rsidRDefault="006A4B97" w:rsidP="00B50BA1">
                      <w:pPr>
                        <w:autoSpaceDE w:val="0"/>
                        <w:autoSpaceDN w:val="0"/>
                        <w:adjustRightInd w:val="0"/>
                        <w:spacing w:after="120"/>
                        <w:rPr>
                          <w:rFonts w:ascii="Arial" w:hAnsi="Arial" w:cs="Arial"/>
                          <w:color w:val="000000"/>
                          <w:sz w:val="16"/>
                          <w:szCs w:val="16"/>
                          <w:lang w:eastAsia="en-GB"/>
                        </w:rPr>
                      </w:pPr>
                      <w:r>
                        <w:rPr>
                          <w:rFonts w:ascii="Arial" w:hAnsi="Arial" w:cs="Arial"/>
                          <w:color w:val="000000"/>
                          <w:sz w:val="16"/>
                          <w:szCs w:val="16"/>
                          <w:lang w:eastAsia="en-GB"/>
                        </w:rPr>
                        <w:t>T</w:t>
                      </w:r>
                      <w:r w:rsidRPr="00F63CC4">
                        <w:rPr>
                          <w:rFonts w:ascii="Arial" w:hAnsi="Arial" w:cs="Arial"/>
                          <w:color w:val="000000"/>
                          <w:sz w:val="16"/>
                          <w:szCs w:val="16"/>
                          <w:lang w:eastAsia="en-GB"/>
                        </w:rPr>
                        <w:t>he sterling equivalent is calculated using th</w:t>
                      </w:r>
                      <w:r>
                        <w:rPr>
                          <w:rFonts w:ascii="Arial" w:hAnsi="Arial" w:cs="Arial"/>
                          <w:color w:val="000000"/>
                          <w:sz w:val="16"/>
                          <w:szCs w:val="16"/>
                          <w:lang w:eastAsia="en-GB"/>
                        </w:rPr>
                        <w:t xml:space="preserve">e Commission exchange rate (See </w:t>
                      </w:r>
                      <w:r w:rsidRPr="00F63CC4">
                        <w:rPr>
                          <w:rFonts w:ascii="Arial" w:hAnsi="Arial" w:cs="Arial"/>
                          <w:color w:val="000000"/>
                          <w:sz w:val="16"/>
                          <w:szCs w:val="16"/>
                          <w:lang w:eastAsia="en-GB"/>
                        </w:rPr>
                        <w:t>journal exchange rate</w:t>
                      </w:r>
                      <w:r>
                        <w:rPr>
                          <w:rFonts w:ascii="Arial" w:hAnsi="Arial" w:cs="Arial"/>
                          <w:color w:val="000000"/>
                          <w:sz w:val="16"/>
                          <w:szCs w:val="16"/>
                          <w:lang w:eastAsia="en-GB"/>
                        </w:rPr>
                        <w:t xml:space="preserve"> </w:t>
                      </w:r>
                      <w:hyperlink r:id="rId24" w:history="1">
                        <w:r w:rsidRPr="00F36F84">
                          <w:rPr>
                            <w:rStyle w:val="Hyperlink"/>
                            <w:rFonts w:ascii="Arial" w:hAnsi="Arial" w:cs="Arial"/>
                            <w:sz w:val="16"/>
                            <w:szCs w:val="16"/>
                            <w:lang w:eastAsia="en-GB"/>
                          </w:rPr>
                          <w:t>http://ec.europa.eu/unitedkingdom/work_with_eu/rates/index_en.htm</w:t>
                        </w:r>
                      </w:hyperlink>
                      <w:r w:rsidRPr="00F63CC4">
                        <w:rPr>
                          <w:rFonts w:ascii="Arial" w:hAnsi="Arial" w:cs="Arial"/>
                          <w:color w:val="000000"/>
                          <w:sz w:val="16"/>
                          <w:szCs w:val="16"/>
                          <w:lang w:eastAsia="en-GB"/>
                        </w:rPr>
                        <w:t>)</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applicable on the written date</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of offer of De Minimis</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funding.</w:t>
                      </w:r>
                    </w:p>
                    <w:p w14:paraId="6965D734" w14:textId="630ED7AE"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The above ceilings apply to the total amount of De Minimis aid to a single recipient from all sources of De Minimis aid.</w:t>
                      </w:r>
                    </w:p>
                    <w:p w14:paraId="5ED61665" w14:textId="12AB62D2" w:rsidR="006A4B97" w:rsidRPr="00F63CC4"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De Minimis aid cannot be given towards the same costs that are being supported under another block exemption or notified scheme if it means that the total aid would exceed what is allowed under the block exemption or notified</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scheme. De Minimis aid could be given for separate costs however.</w:t>
                      </w:r>
                    </w:p>
                    <w:p w14:paraId="1D56C863" w14:textId="564B2455" w:rsidR="006A4B97" w:rsidRDefault="006A4B97" w:rsidP="00B50BA1">
                      <w:pPr>
                        <w:autoSpaceDE w:val="0"/>
                        <w:autoSpaceDN w:val="0"/>
                        <w:adjustRightInd w:val="0"/>
                        <w:spacing w:after="120"/>
                        <w:rPr>
                          <w:rFonts w:ascii="Arial" w:hAnsi="Arial" w:cs="Arial"/>
                          <w:color w:val="000000"/>
                          <w:sz w:val="16"/>
                          <w:szCs w:val="16"/>
                          <w:lang w:eastAsia="en-GB"/>
                        </w:rPr>
                      </w:pPr>
                      <w:r w:rsidRPr="00F63CC4">
                        <w:rPr>
                          <w:rFonts w:ascii="Arial" w:hAnsi="Arial" w:cs="Arial"/>
                          <w:color w:val="000000"/>
                          <w:sz w:val="16"/>
                          <w:szCs w:val="16"/>
                          <w:lang w:eastAsia="en-GB"/>
                        </w:rPr>
                        <w:t xml:space="preserve">De Minimis </w:t>
                      </w:r>
                      <w:r>
                        <w:rPr>
                          <w:rFonts w:ascii="Arial" w:hAnsi="Arial" w:cs="Arial"/>
                          <w:color w:val="000000"/>
                          <w:sz w:val="16"/>
                          <w:szCs w:val="16"/>
                          <w:lang w:eastAsia="en-GB"/>
                        </w:rPr>
                        <w:t>a</w:t>
                      </w:r>
                      <w:r w:rsidRPr="00F63CC4">
                        <w:rPr>
                          <w:rFonts w:ascii="Arial" w:hAnsi="Arial" w:cs="Arial"/>
                          <w:color w:val="000000"/>
                          <w:sz w:val="16"/>
                          <w:szCs w:val="16"/>
                          <w:lang w:eastAsia="en-GB"/>
                        </w:rPr>
                        <w:t>id cannot be given for:</w:t>
                      </w:r>
                    </w:p>
                    <w:p w14:paraId="002D493F" w14:textId="77777777" w:rsidR="006A4B97" w:rsidRPr="00B92545" w:rsidRDefault="006A4B97" w:rsidP="00B92545">
                      <w:pPr>
                        <w:pStyle w:val="ListParagraph"/>
                        <w:numPr>
                          <w:ilvl w:val="0"/>
                          <w:numId w:val="9"/>
                        </w:numPr>
                        <w:autoSpaceDE w:val="0"/>
                        <w:autoSpaceDN w:val="0"/>
                        <w:adjustRightInd w:val="0"/>
                        <w:spacing w:after="120"/>
                        <w:rPr>
                          <w:rFonts w:ascii="Arial" w:hAnsi="Arial" w:cs="Arial"/>
                          <w:color w:val="000000"/>
                          <w:sz w:val="16"/>
                          <w:szCs w:val="16"/>
                          <w:lang w:eastAsia="en-GB"/>
                        </w:rPr>
                      </w:pPr>
                      <w:r w:rsidRPr="00B92545">
                        <w:rPr>
                          <w:rFonts w:ascii="Arial" w:hAnsi="Arial" w:cs="Arial"/>
                          <w:color w:val="000000"/>
                          <w:sz w:val="16"/>
                          <w:szCs w:val="16"/>
                          <w:lang w:eastAsia="en-GB"/>
                        </w:rPr>
                        <w:t xml:space="preserve">Aid for “export-related activities”, in particular assistance which is linked to exported quantities, assistance to establish or operate a distribution network, and other current expenditure linked to exporting is not permitted, but you can support attendance at trade fairs. </w:t>
                      </w:r>
                    </w:p>
                    <w:p w14:paraId="617B8C49" w14:textId="77777777" w:rsidR="006A4B97" w:rsidRPr="00B92545" w:rsidRDefault="006A4B97" w:rsidP="00B92545">
                      <w:pPr>
                        <w:pStyle w:val="ListParagraph"/>
                        <w:numPr>
                          <w:ilvl w:val="0"/>
                          <w:numId w:val="9"/>
                        </w:numPr>
                        <w:autoSpaceDE w:val="0"/>
                        <w:autoSpaceDN w:val="0"/>
                        <w:adjustRightInd w:val="0"/>
                        <w:spacing w:after="120"/>
                        <w:rPr>
                          <w:rFonts w:ascii="Arial" w:hAnsi="Arial" w:cs="Arial"/>
                          <w:color w:val="000000"/>
                          <w:sz w:val="16"/>
                          <w:szCs w:val="16"/>
                          <w:lang w:eastAsia="en-GB"/>
                        </w:rPr>
                      </w:pPr>
                      <w:r w:rsidRPr="00B92545">
                        <w:rPr>
                          <w:rFonts w:ascii="Arial" w:hAnsi="Arial" w:cs="Arial"/>
                          <w:color w:val="000000"/>
                          <w:sz w:val="16"/>
                          <w:szCs w:val="16"/>
                          <w:lang w:eastAsia="en-GB"/>
                        </w:rPr>
                        <w:t>Aid contingent upon the use of domestic over imported goods</w:t>
                      </w:r>
                    </w:p>
                    <w:p w14:paraId="39E84EC5" w14:textId="72F9F8B4" w:rsidR="006A4B97" w:rsidRPr="00B92545" w:rsidRDefault="006A4B97" w:rsidP="00135ACC">
                      <w:pPr>
                        <w:pStyle w:val="ListParagraph"/>
                        <w:numPr>
                          <w:ilvl w:val="0"/>
                          <w:numId w:val="9"/>
                        </w:numPr>
                        <w:autoSpaceDE w:val="0"/>
                        <w:autoSpaceDN w:val="0"/>
                        <w:adjustRightInd w:val="0"/>
                        <w:spacing w:after="120"/>
                        <w:rPr>
                          <w:rFonts w:ascii="Arial" w:hAnsi="Arial" w:cs="Arial"/>
                          <w:color w:val="000000"/>
                          <w:sz w:val="16"/>
                          <w:szCs w:val="16"/>
                          <w:lang w:eastAsia="en-GB"/>
                        </w:rPr>
                      </w:pPr>
                      <w:r w:rsidRPr="00B92545">
                        <w:rPr>
                          <w:rFonts w:ascii="Arial" w:hAnsi="Arial" w:cs="Arial"/>
                          <w:color w:val="000000"/>
                          <w:sz w:val="16"/>
                          <w:szCs w:val="16"/>
                          <w:lang w:eastAsia="en-GB"/>
                        </w:rPr>
                        <w:t xml:space="preserve">Agriculture and fisheries. If you wish to give aid for agricultural activities, separate </w:t>
                      </w:r>
                      <w:r>
                        <w:rPr>
                          <w:rFonts w:ascii="Arial" w:hAnsi="Arial" w:cs="Arial"/>
                          <w:color w:val="000000"/>
                          <w:sz w:val="16"/>
                          <w:szCs w:val="16"/>
                          <w:lang w:eastAsia="en-GB"/>
                        </w:rPr>
                        <w:t>D</w:t>
                      </w:r>
                      <w:r w:rsidRPr="00B92545">
                        <w:rPr>
                          <w:rFonts w:ascii="Arial" w:hAnsi="Arial" w:cs="Arial"/>
                          <w:color w:val="000000"/>
                          <w:sz w:val="16"/>
                          <w:szCs w:val="16"/>
                          <w:lang w:eastAsia="en-GB"/>
                        </w:rPr>
                        <w:t xml:space="preserve">e </w:t>
                      </w:r>
                      <w:r>
                        <w:rPr>
                          <w:rFonts w:ascii="Arial" w:hAnsi="Arial" w:cs="Arial"/>
                          <w:color w:val="000000"/>
                          <w:sz w:val="16"/>
                          <w:szCs w:val="16"/>
                          <w:lang w:eastAsia="en-GB"/>
                        </w:rPr>
                        <w:t>M</w:t>
                      </w:r>
                      <w:r w:rsidRPr="00B92545">
                        <w:rPr>
                          <w:rFonts w:ascii="Arial" w:hAnsi="Arial" w:cs="Arial"/>
                          <w:color w:val="000000"/>
                          <w:sz w:val="16"/>
                          <w:szCs w:val="16"/>
                          <w:lang w:eastAsia="en-GB"/>
                        </w:rPr>
                        <w:t>inim</w:t>
                      </w:r>
                      <w:r>
                        <w:rPr>
                          <w:rFonts w:ascii="Arial" w:hAnsi="Arial" w:cs="Arial"/>
                          <w:color w:val="000000"/>
                          <w:sz w:val="16"/>
                          <w:szCs w:val="16"/>
                          <w:lang w:eastAsia="en-GB"/>
                        </w:rPr>
                        <w:t>i</w:t>
                      </w:r>
                      <w:r w:rsidRPr="00B92545">
                        <w:rPr>
                          <w:rFonts w:ascii="Arial" w:hAnsi="Arial" w:cs="Arial"/>
                          <w:color w:val="000000"/>
                          <w:sz w:val="16"/>
                          <w:szCs w:val="16"/>
                          <w:lang w:eastAsia="en-GB"/>
                        </w:rPr>
                        <w:t xml:space="preserve">s regulation applies. Please contact Defra for more </w:t>
                      </w:r>
                      <w:r>
                        <w:rPr>
                          <w:rFonts w:ascii="Arial" w:hAnsi="Arial" w:cs="Arial"/>
                          <w:color w:val="000000"/>
                          <w:sz w:val="16"/>
                          <w:szCs w:val="16"/>
                          <w:lang w:eastAsia="en-GB"/>
                        </w:rPr>
                        <w:t xml:space="preserve">information as they have their </w:t>
                      </w:r>
                      <w:r w:rsidRPr="00135ACC">
                        <w:rPr>
                          <w:rFonts w:ascii="Arial" w:hAnsi="Arial" w:cs="Arial"/>
                          <w:color w:val="000000"/>
                          <w:sz w:val="16"/>
                          <w:szCs w:val="16"/>
                          <w:lang w:eastAsia="en-GB"/>
                        </w:rPr>
                        <w:t>own €15,000 limit under EC regulation 1408/2013</w:t>
                      </w:r>
                    </w:p>
                    <w:p w14:paraId="6DB8D269" w14:textId="0BAE412A" w:rsidR="006A4B97" w:rsidRDefault="006A4B97" w:rsidP="00B50BA1">
                      <w:pPr>
                        <w:autoSpaceDE w:val="0"/>
                        <w:autoSpaceDN w:val="0"/>
                        <w:adjustRightInd w:val="0"/>
                        <w:spacing w:after="120"/>
                        <w:rPr>
                          <w:rStyle w:val="Hyperlink"/>
                          <w:rFonts w:ascii="Arial" w:hAnsi="Arial" w:cs="Arial"/>
                          <w:sz w:val="16"/>
                          <w:szCs w:val="16"/>
                          <w:lang w:eastAsia="en-GB"/>
                        </w:rPr>
                      </w:pPr>
                      <w:r>
                        <w:rPr>
                          <w:rFonts w:ascii="Arial" w:hAnsi="Arial" w:cs="Arial"/>
                          <w:color w:val="000000"/>
                          <w:sz w:val="16"/>
                          <w:szCs w:val="16"/>
                          <w:lang w:eastAsia="en-GB"/>
                        </w:rPr>
                        <w:t xml:space="preserve">The full text of the De Minimis </w:t>
                      </w:r>
                      <w:r w:rsidRPr="00F63CC4">
                        <w:rPr>
                          <w:rFonts w:ascii="Arial" w:hAnsi="Arial" w:cs="Arial"/>
                          <w:color w:val="000000"/>
                          <w:sz w:val="16"/>
                          <w:szCs w:val="16"/>
                          <w:lang w:eastAsia="en-GB"/>
                        </w:rPr>
                        <w:t>Regulation should be consulted for definitive</w:t>
                      </w:r>
                      <w:r>
                        <w:rPr>
                          <w:rFonts w:ascii="Arial" w:hAnsi="Arial" w:cs="Arial"/>
                          <w:color w:val="000000"/>
                          <w:sz w:val="16"/>
                          <w:szCs w:val="16"/>
                          <w:lang w:eastAsia="en-GB"/>
                        </w:rPr>
                        <w:t xml:space="preserve"> </w:t>
                      </w:r>
                      <w:r w:rsidRPr="00F63CC4">
                        <w:rPr>
                          <w:rFonts w:ascii="Arial" w:hAnsi="Arial" w:cs="Arial"/>
                          <w:color w:val="000000"/>
                          <w:sz w:val="16"/>
                          <w:szCs w:val="16"/>
                          <w:lang w:eastAsia="en-GB"/>
                        </w:rPr>
                        <w:t>guidance.</w:t>
                      </w:r>
                      <w:r>
                        <w:rPr>
                          <w:rFonts w:ascii="Arial" w:hAnsi="Arial" w:cs="Arial"/>
                          <w:color w:val="000000"/>
                          <w:sz w:val="16"/>
                          <w:szCs w:val="16"/>
                          <w:lang w:eastAsia="en-GB"/>
                        </w:rPr>
                        <w:t xml:space="preserve">  </w:t>
                      </w:r>
                      <w:hyperlink r:id="rId25" w:history="1">
                        <w:r w:rsidRPr="00F36F84">
                          <w:rPr>
                            <w:rStyle w:val="Hyperlink"/>
                            <w:rFonts w:ascii="Arial" w:hAnsi="Arial" w:cs="Arial"/>
                            <w:sz w:val="16"/>
                            <w:szCs w:val="16"/>
                            <w:lang w:eastAsia="en-GB"/>
                          </w:rPr>
                          <w:t>http://ec.europa.eu/competition/state_aid/legislation/de_minimis_regulation_en.pdf</w:t>
                        </w:r>
                      </w:hyperlink>
                    </w:p>
                    <w:p w14:paraId="75CCE533" w14:textId="78F96EE4" w:rsidR="006A4B97" w:rsidRDefault="006A4B97" w:rsidP="00F63CC4">
                      <w:pPr>
                        <w:autoSpaceDE w:val="0"/>
                        <w:autoSpaceDN w:val="0"/>
                        <w:adjustRightInd w:val="0"/>
                        <w:spacing w:afterLines="50" w:after="120"/>
                        <w:rPr>
                          <w:rFonts w:ascii="Arial" w:hAnsi="Arial" w:cs="Arial"/>
                          <w:b/>
                          <w:color w:val="000000"/>
                          <w:sz w:val="16"/>
                          <w:szCs w:val="16"/>
                          <w:lang w:eastAsia="en-GB"/>
                        </w:rPr>
                      </w:pPr>
                      <w:r w:rsidRPr="00135ACC">
                        <w:rPr>
                          <w:rFonts w:ascii="Arial" w:hAnsi="Arial" w:cs="Arial"/>
                          <w:b/>
                          <w:color w:val="000000"/>
                          <w:sz w:val="16"/>
                          <w:szCs w:val="16"/>
                          <w:lang w:eastAsia="en-GB"/>
                        </w:rPr>
                        <w:t xml:space="preserve">Where the De Minimis threshold is exceeded, you must </w:t>
                      </w:r>
                      <w:r>
                        <w:rPr>
                          <w:rFonts w:ascii="Arial" w:hAnsi="Arial" w:cs="Arial"/>
                          <w:b/>
                          <w:color w:val="000000"/>
                          <w:sz w:val="16"/>
                          <w:szCs w:val="16"/>
                          <w:lang w:eastAsia="en-GB"/>
                        </w:rPr>
                        <w:t>use Training Aid</w:t>
                      </w:r>
                      <w:r w:rsidRPr="00135ACC">
                        <w:rPr>
                          <w:rFonts w:ascii="Arial" w:hAnsi="Arial" w:cs="Arial"/>
                          <w:b/>
                          <w:color w:val="000000"/>
                          <w:sz w:val="16"/>
                          <w:szCs w:val="16"/>
                          <w:lang w:eastAsia="en-GB"/>
                        </w:rPr>
                        <w:t>.</w:t>
                      </w:r>
                    </w:p>
                    <w:p w14:paraId="0B0EE775" w14:textId="442F0D52" w:rsidR="006A4B97" w:rsidRDefault="006A4B97" w:rsidP="000E7ECE">
                      <w:pPr>
                        <w:spacing w:after="120"/>
                        <w:rPr>
                          <w:rFonts w:ascii="Arial" w:hAnsi="Arial" w:cs="Arial"/>
                          <w:sz w:val="16"/>
                          <w:szCs w:val="16"/>
                        </w:rPr>
                      </w:pPr>
                      <w:r w:rsidRPr="00D20E26">
                        <w:rPr>
                          <w:rFonts w:ascii="Arial" w:hAnsi="Arial" w:cs="Arial"/>
                          <w:sz w:val="16"/>
                          <w:szCs w:val="16"/>
                        </w:rPr>
                        <w:t xml:space="preserve">Legal basis for the </w:t>
                      </w:r>
                      <w:r>
                        <w:rPr>
                          <w:rFonts w:ascii="Arial" w:hAnsi="Arial" w:cs="Arial"/>
                          <w:sz w:val="16"/>
                          <w:szCs w:val="16"/>
                        </w:rPr>
                        <w:t>(</w:t>
                      </w:r>
                      <w:r w:rsidRPr="00AB34F3">
                        <w:rPr>
                          <w:rFonts w:ascii="Arial" w:hAnsi="Arial" w:cs="Arial"/>
                          <w:b/>
                          <w:sz w:val="16"/>
                          <w:szCs w:val="16"/>
                        </w:rPr>
                        <w:t>Training Aid</w:t>
                      </w:r>
                      <w:r>
                        <w:rPr>
                          <w:rFonts w:ascii="Arial" w:hAnsi="Arial" w:cs="Arial"/>
                          <w:sz w:val="16"/>
                          <w:szCs w:val="16"/>
                        </w:rPr>
                        <w:t xml:space="preserve">) </w:t>
                      </w:r>
                      <w:r w:rsidRPr="00D20E26">
                        <w:rPr>
                          <w:rFonts w:ascii="Arial" w:hAnsi="Arial" w:cs="Arial"/>
                          <w:sz w:val="16"/>
                          <w:szCs w:val="16"/>
                        </w:rPr>
                        <w:t>General Block Exemption Regulation (GBER) is the Commission Regulation EU No. 651 / 2014 declaring certain categories of aid compatible with the</w:t>
                      </w:r>
                      <w:r>
                        <w:rPr>
                          <w:rFonts w:ascii="Arial" w:hAnsi="Arial" w:cs="Arial"/>
                          <w:sz w:val="16"/>
                          <w:szCs w:val="16"/>
                        </w:rPr>
                        <w:t xml:space="preserve"> </w:t>
                      </w:r>
                      <w:r w:rsidRPr="00D20E26">
                        <w:rPr>
                          <w:rFonts w:ascii="Arial" w:hAnsi="Arial" w:cs="Arial"/>
                          <w:sz w:val="16"/>
                          <w:szCs w:val="16"/>
                        </w:rPr>
                        <w:t>internal market in application of Articles 107 and 108 of the Treaty (General block</w:t>
                      </w:r>
                      <w:r>
                        <w:rPr>
                          <w:rFonts w:ascii="Arial" w:hAnsi="Arial" w:cs="Arial"/>
                          <w:sz w:val="16"/>
                          <w:szCs w:val="16"/>
                        </w:rPr>
                        <w:t xml:space="preserve"> </w:t>
                      </w:r>
                      <w:r w:rsidRPr="00D20E26">
                        <w:rPr>
                          <w:rFonts w:ascii="Arial" w:hAnsi="Arial" w:cs="Arial"/>
                          <w:sz w:val="16"/>
                          <w:szCs w:val="16"/>
                        </w:rPr>
                        <w:t>exemption Regulation)</w:t>
                      </w:r>
                      <w:r>
                        <w:rPr>
                          <w:rFonts w:ascii="Arial" w:hAnsi="Arial" w:cs="Arial"/>
                          <w:sz w:val="16"/>
                          <w:szCs w:val="16"/>
                        </w:rPr>
                        <w:t>.</w:t>
                      </w:r>
                    </w:p>
                    <w:p w14:paraId="55D218D1" w14:textId="77777777" w:rsidR="006A4B97" w:rsidRPr="00E411E3" w:rsidRDefault="006A4B97" w:rsidP="000E7ECE">
                      <w:pPr>
                        <w:spacing w:after="120"/>
                        <w:rPr>
                          <w:rFonts w:ascii="Arial" w:hAnsi="Arial" w:cs="Arial"/>
                          <w:sz w:val="16"/>
                          <w:szCs w:val="16"/>
                        </w:rPr>
                      </w:pPr>
                      <w:r w:rsidRPr="00E411E3">
                        <w:rPr>
                          <w:rFonts w:ascii="Arial" w:hAnsi="Arial" w:cs="Arial"/>
                          <w:sz w:val="16"/>
                          <w:szCs w:val="16"/>
                        </w:rPr>
                        <w:t>The promotion of training constitutes a central objective of the economic and social policies of the Union and its Member States.</w:t>
                      </w:r>
                    </w:p>
                    <w:p w14:paraId="780EF54C" w14:textId="77777777" w:rsidR="006A4B97" w:rsidRPr="00E411E3" w:rsidRDefault="006A4B97" w:rsidP="000E7ECE">
                      <w:pPr>
                        <w:spacing w:after="120"/>
                        <w:rPr>
                          <w:rFonts w:ascii="Arial" w:hAnsi="Arial" w:cs="Arial"/>
                          <w:sz w:val="16"/>
                          <w:szCs w:val="16"/>
                        </w:rPr>
                      </w:pPr>
                      <w:r w:rsidRPr="00E411E3">
                        <w:rPr>
                          <w:rFonts w:ascii="Arial" w:hAnsi="Arial" w:cs="Arial"/>
                          <w:sz w:val="16"/>
                          <w:szCs w:val="16"/>
                        </w:rPr>
                        <w:t>Training usually generates benefits for society, increasing the pool of skilled workers and improving the competitiveness of industry. Aid to promote training is therefore exempted from the notification requirement under certain conditions. In light of the particular handicaps that SMEs face and the higher relative costs they must bear when they invest in training, the intensities of aid exempted by the General Block Exemption Regulation (GBER) are increased for SMEs. Additionally, the intensities of aid exempted are further increased if the training is given to disadvantaged workers or to workers with disabilities.</w:t>
                      </w:r>
                    </w:p>
                    <w:p w14:paraId="70E5499C" w14:textId="77777777" w:rsidR="006A4B97" w:rsidRDefault="006A4B97" w:rsidP="000E7ECE">
                      <w:pPr>
                        <w:spacing w:after="120"/>
                        <w:rPr>
                          <w:rFonts w:ascii="Arial" w:hAnsi="Arial" w:cs="Arial"/>
                          <w:sz w:val="16"/>
                          <w:szCs w:val="16"/>
                        </w:rPr>
                      </w:pPr>
                      <w:r w:rsidRPr="00E411E3">
                        <w:rPr>
                          <w:rFonts w:ascii="Arial" w:hAnsi="Arial" w:cs="Arial"/>
                          <w:sz w:val="16"/>
                          <w:szCs w:val="16"/>
                        </w:rPr>
                        <w:t>The GBER covers aid up to €2 million per training project providing certain conditions are met. Any individual aid with a grant equivalent exceeding €2 million per training</w:t>
                      </w:r>
                      <w:r w:rsidRPr="00F417C7">
                        <w:rPr>
                          <w:rFonts w:ascii="Arial" w:hAnsi="Arial" w:cs="Arial"/>
                          <w:sz w:val="16"/>
                          <w:szCs w:val="16"/>
                        </w:rPr>
                        <w:t xml:space="preserve"> project</w:t>
                      </w:r>
                      <w:r>
                        <w:rPr>
                          <w:rFonts w:ascii="Arial" w:hAnsi="Arial" w:cs="Arial"/>
                          <w:sz w:val="16"/>
                          <w:szCs w:val="16"/>
                        </w:rPr>
                        <w:t xml:space="preserve"> </w:t>
                      </w:r>
                      <w:r w:rsidRPr="00F417C7">
                        <w:rPr>
                          <w:rFonts w:ascii="Arial" w:hAnsi="Arial" w:cs="Arial"/>
                          <w:sz w:val="16"/>
                          <w:szCs w:val="16"/>
                        </w:rPr>
                        <w:t>must be notified to the Commission for prior approval. Aid cannot be granted for training which is carried out to comply with national mandatory standards on training.</w:t>
                      </w:r>
                    </w:p>
                    <w:p w14:paraId="2745E02E" w14:textId="77777777" w:rsidR="006A4B97" w:rsidRDefault="006A4B97" w:rsidP="000E7ECE">
                      <w:pPr>
                        <w:spacing w:after="120"/>
                        <w:rPr>
                          <w:rFonts w:ascii="Arial" w:hAnsi="Arial" w:cs="Arial"/>
                          <w:sz w:val="16"/>
                          <w:szCs w:val="16"/>
                        </w:rPr>
                      </w:pPr>
                      <w:r w:rsidRPr="00F417C7">
                        <w:rPr>
                          <w:rFonts w:ascii="Arial" w:hAnsi="Arial" w:cs="Arial"/>
                          <w:sz w:val="16"/>
                          <w:szCs w:val="16"/>
                        </w:rPr>
                        <w:t>Eligible Costs and Aid Intensities</w:t>
                      </w:r>
                      <w:r>
                        <w:rPr>
                          <w:rFonts w:ascii="Arial" w:hAnsi="Arial" w:cs="Arial"/>
                          <w:sz w:val="16"/>
                          <w:szCs w:val="16"/>
                        </w:rPr>
                        <w:t>.</w:t>
                      </w:r>
                      <w:r w:rsidRPr="00F417C7">
                        <w:rPr>
                          <w:rFonts w:ascii="Arial" w:hAnsi="Arial" w:cs="Arial"/>
                          <w:sz w:val="16"/>
                          <w:szCs w:val="16"/>
                        </w:rPr>
                        <w:t xml:space="preserve"> The eligible costs shall be the following:</w:t>
                      </w:r>
                    </w:p>
                    <w:p w14:paraId="3EB61DF3" w14:textId="3F2DFF8C" w:rsidR="006A4B97" w:rsidRPr="00F417C7" w:rsidRDefault="006A4B97" w:rsidP="000E7ECE">
                      <w:pPr>
                        <w:spacing w:after="120"/>
                        <w:rPr>
                          <w:rFonts w:ascii="Arial" w:hAnsi="Arial" w:cs="Arial"/>
                          <w:sz w:val="16"/>
                          <w:szCs w:val="16"/>
                        </w:rPr>
                      </w:pPr>
                      <w:r w:rsidRPr="00F417C7">
                        <w:rPr>
                          <w:rFonts w:ascii="Arial" w:hAnsi="Arial" w:cs="Arial"/>
                          <w:sz w:val="16"/>
                          <w:szCs w:val="16"/>
                        </w:rPr>
                        <w:t>(a) Trainers’ personnel costs, for the hours during which the trainers participate in the</w:t>
                      </w:r>
                      <w:r>
                        <w:rPr>
                          <w:rFonts w:ascii="Arial" w:hAnsi="Arial" w:cs="Arial"/>
                          <w:sz w:val="16"/>
                          <w:szCs w:val="16"/>
                        </w:rPr>
                        <w:t xml:space="preserve"> </w:t>
                      </w:r>
                      <w:r w:rsidRPr="00F417C7">
                        <w:rPr>
                          <w:rFonts w:ascii="Arial" w:hAnsi="Arial" w:cs="Arial"/>
                          <w:sz w:val="16"/>
                          <w:szCs w:val="16"/>
                        </w:rPr>
                        <w:t>training;</w:t>
                      </w:r>
                    </w:p>
                    <w:p w14:paraId="6BA7D9ED" w14:textId="77777777" w:rsidR="006A4B97" w:rsidRPr="00F417C7" w:rsidRDefault="006A4B97" w:rsidP="000E7ECE">
                      <w:pPr>
                        <w:spacing w:after="120"/>
                        <w:rPr>
                          <w:rFonts w:ascii="Arial" w:hAnsi="Arial" w:cs="Arial"/>
                          <w:sz w:val="16"/>
                          <w:szCs w:val="16"/>
                        </w:rPr>
                      </w:pPr>
                      <w:r w:rsidRPr="00F417C7">
                        <w:rPr>
                          <w:rFonts w:ascii="Arial" w:hAnsi="Arial" w:cs="Arial"/>
                          <w:sz w:val="16"/>
                          <w:szCs w:val="16"/>
                        </w:rPr>
                        <w:t>(b) trainers’ and trainees’ operating costs directly relating to the training</w:t>
                      </w:r>
                      <w:r>
                        <w:rPr>
                          <w:rFonts w:ascii="Arial" w:hAnsi="Arial" w:cs="Arial"/>
                          <w:sz w:val="16"/>
                          <w:szCs w:val="16"/>
                        </w:rPr>
                        <w:t xml:space="preserve"> </w:t>
                      </w:r>
                      <w:r w:rsidRPr="00F417C7">
                        <w:rPr>
                          <w:rFonts w:ascii="Arial" w:hAnsi="Arial" w:cs="Arial"/>
                          <w:sz w:val="16"/>
                          <w:szCs w:val="16"/>
                        </w:rPr>
                        <w:t>project such as</w:t>
                      </w:r>
                      <w:r>
                        <w:rPr>
                          <w:rFonts w:ascii="Arial" w:hAnsi="Arial" w:cs="Arial"/>
                          <w:sz w:val="16"/>
                          <w:szCs w:val="16"/>
                        </w:rPr>
                        <w:t xml:space="preserve"> </w:t>
                      </w:r>
                      <w:r w:rsidRPr="00F417C7">
                        <w:rPr>
                          <w:rFonts w:ascii="Arial" w:hAnsi="Arial" w:cs="Arial"/>
                          <w:sz w:val="16"/>
                          <w:szCs w:val="16"/>
                        </w:rPr>
                        <w:t>travel expenses, materials and supplies directly related to the project, depreciation of tools</w:t>
                      </w:r>
                      <w:r>
                        <w:rPr>
                          <w:rFonts w:ascii="Arial" w:hAnsi="Arial" w:cs="Arial"/>
                          <w:sz w:val="16"/>
                          <w:szCs w:val="16"/>
                        </w:rPr>
                        <w:t xml:space="preserve"> </w:t>
                      </w:r>
                      <w:r w:rsidRPr="00F417C7">
                        <w:rPr>
                          <w:rFonts w:ascii="Arial" w:hAnsi="Arial" w:cs="Arial"/>
                          <w:sz w:val="16"/>
                          <w:szCs w:val="16"/>
                        </w:rPr>
                        <w:t>and equipment, to the extent that they are used exclusively for the training project. Accommodation costs are excluded except for the minimum necessary accommodation costs for trainees who are workers with disabilities;</w:t>
                      </w:r>
                    </w:p>
                    <w:p w14:paraId="21605375" w14:textId="4F830618" w:rsidR="006A4B97" w:rsidRPr="00F417C7" w:rsidRDefault="006A4B97" w:rsidP="000E7ECE">
                      <w:pPr>
                        <w:spacing w:after="120"/>
                        <w:rPr>
                          <w:rFonts w:ascii="Arial" w:hAnsi="Arial" w:cs="Arial"/>
                          <w:sz w:val="16"/>
                          <w:szCs w:val="16"/>
                        </w:rPr>
                      </w:pPr>
                      <w:r w:rsidRPr="00F417C7">
                        <w:rPr>
                          <w:rFonts w:ascii="Arial" w:hAnsi="Arial" w:cs="Arial"/>
                          <w:sz w:val="16"/>
                          <w:szCs w:val="16"/>
                        </w:rPr>
                        <w:t>(c) Costs of advisory services linked to the training project;</w:t>
                      </w:r>
                    </w:p>
                    <w:p w14:paraId="076E7AD0" w14:textId="02B77240" w:rsidR="006A4B97" w:rsidRPr="00F417C7" w:rsidRDefault="006A4B97" w:rsidP="000E7ECE">
                      <w:pPr>
                        <w:spacing w:after="120"/>
                        <w:rPr>
                          <w:rFonts w:ascii="Arial" w:hAnsi="Arial" w:cs="Arial"/>
                          <w:sz w:val="16"/>
                          <w:szCs w:val="16"/>
                        </w:rPr>
                      </w:pPr>
                      <w:r w:rsidRPr="00F417C7">
                        <w:rPr>
                          <w:rFonts w:ascii="Arial" w:hAnsi="Arial" w:cs="Arial"/>
                          <w:sz w:val="16"/>
                          <w:szCs w:val="16"/>
                        </w:rPr>
                        <w:t>(d) Trainees' personnel costs and general indirect costs (administrative costs, rent, overheads) for the hours during which the trainees participate in the training.</w:t>
                      </w:r>
                    </w:p>
                    <w:p w14:paraId="346A1FBB" w14:textId="77777777" w:rsidR="006A4B97" w:rsidRPr="00F417C7" w:rsidRDefault="006A4B97" w:rsidP="000E7ECE">
                      <w:pPr>
                        <w:spacing w:after="120"/>
                        <w:rPr>
                          <w:rFonts w:ascii="Arial" w:hAnsi="Arial" w:cs="Arial"/>
                          <w:sz w:val="16"/>
                          <w:szCs w:val="16"/>
                        </w:rPr>
                      </w:pPr>
                      <w:r w:rsidRPr="00F417C7">
                        <w:rPr>
                          <w:rFonts w:ascii="Arial" w:hAnsi="Arial" w:cs="Arial"/>
                          <w:sz w:val="16"/>
                          <w:szCs w:val="16"/>
                        </w:rPr>
                        <w:t>The aid intensity must</w:t>
                      </w:r>
                      <w:r>
                        <w:rPr>
                          <w:rFonts w:ascii="Arial" w:hAnsi="Arial" w:cs="Arial"/>
                          <w:sz w:val="16"/>
                          <w:szCs w:val="16"/>
                        </w:rPr>
                        <w:t xml:space="preserve"> </w:t>
                      </w:r>
                      <w:r w:rsidRPr="00F417C7">
                        <w:rPr>
                          <w:rFonts w:ascii="Arial" w:hAnsi="Arial" w:cs="Arial"/>
                          <w:sz w:val="16"/>
                          <w:szCs w:val="16"/>
                        </w:rPr>
                        <w:t>not exceed 50% of the eligible costs. It may be increased, up to a maximum aid intensity of 70% of the eligible costs, as follows:</w:t>
                      </w:r>
                    </w:p>
                    <w:p w14:paraId="66501C2D" w14:textId="5D56B8F0" w:rsidR="006A4B97" w:rsidRDefault="006A4B97" w:rsidP="000E7ECE">
                      <w:pPr>
                        <w:spacing w:after="120"/>
                        <w:rPr>
                          <w:rFonts w:ascii="Arial" w:hAnsi="Arial" w:cs="Arial"/>
                          <w:sz w:val="16"/>
                          <w:szCs w:val="16"/>
                        </w:rPr>
                      </w:pPr>
                      <w:r w:rsidRPr="00F417C7">
                        <w:rPr>
                          <w:rFonts w:ascii="Arial" w:hAnsi="Arial" w:cs="Arial"/>
                          <w:sz w:val="16"/>
                          <w:szCs w:val="16"/>
                        </w:rPr>
                        <w:t>(a) By 10 percentage points if the training is</w:t>
                      </w:r>
                      <w:r>
                        <w:rPr>
                          <w:rFonts w:ascii="Arial" w:hAnsi="Arial" w:cs="Arial"/>
                          <w:sz w:val="16"/>
                          <w:szCs w:val="16"/>
                        </w:rPr>
                        <w:t xml:space="preserve"> </w:t>
                      </w:r>
                      <w:r w:rsidRPr="00F417C7">
                        <w:rPr>
                          <w:rFonts w:ascii="Arial" w:hAnsi="Arial" w:cs="Arial"/>
                          <w:sz w:val="16"/>
                          <w:szCs w:val="16"/>
                        </w:rPr>
                        <w:t>given to workers with disabilities or disadvantaged workers;</w:t>
                      </w:r>
                    </w:p>
                    <w:p w14:paraId="2A55E2FC" w14:textId="531A1391" w:rsidR="006A4B97" w:rsidRDefault="006A4B97" w:rsidP="000E7ECE">
                      <w:pPr>
                        <w:spacing w:after="120"/>
                        <w:rPr>
                          <w:rFonts w:ascii="Arial" w:hAnsi="Arial" w:cs="Arial"/>
                          <w:sz w:val="16"/>
                          <w:szCs w:val="16"/>
                        </w:rPr>
                      </w:pPr>
                      <w:r w:rsidRPr="00F417C7">
                        <w:rPr>
                          <w:rFonts w:ascii="Arial" w:hAnsi="Arial" w:cs="Arial"/>
                          <w:sz w:val="16"/>
                          <w:szCs w:val="16"/>
                        </w:rPr>
                        <w:t xml:space="preserve"> (b) By 10 percentage points if the aid is granted to </w:t>
                      </w:r>
                      <w:r>
                        <w:rPr>
                          <w:rFonts w:ascii="Arial" w:hAnsi="Arial" w:cs="Arial"/>
                          <w:sz w:val="16"/>
                          <w:szCs w:val="16"/>
                        </w:rPr>
                        <w:t xml:space="preserve">(51 to 250 employees) </w:t>
                      </w:r>
                      <w:r w:rsidRPr="00F417C7">
                        <w:rPr>
                          <w:rFonts w:ascii="Arial" w:hAnsi="Arial" w:cs="Arial"/>
                          <w:sz w:val="16"/>
                          <w:szCs w:val="16"/>
                        </w:rPr>
                        <w:t>med</w:t>
                      </w:r>
                      <w:r>
                        <w:rPr>
                          <w:rFonts w:ascii="Arial" w:hAnsi="Arial" w:cs="Arial"/>
                          <w:sz w:val="16"/>
                          <w:szCs w:val="16"/>
                        </w:rPr>
                        <w:t xml:space="preserve">ium-sized enterprises and by 20 </w:t>
                      </w:r>
                      <w:r w:rsidRPr="00F417C7">
                        <w:rPr>
                          <w:rFonts w:ascii="Arial" w:hAnsi="Arial" w:cs="Arial"/>
                          <w:sz w:val="16"/>
                          <w:szCs w:val="16"/>
                        </w:rPr>
                        <w:t>percentage points if the aid is granted to small enterprises</w:t>
                      </w:r>
                      <w:r>
                        <w:rPr>
                          <w:rFonts w:ascii="Arial" w:hAnsi="Arial" w:cs="Arial"/>
                          <w:sz w:val="16"/>
                          <w:szCs w:val="16"/>
                        </w:rPr>
                        <w:t xml:space="preserve"> (less than 50 employees)</w:t>
                      </w:r>
                      <w:r w:rsidRPr="00F417C7">
                        <w:rPr>
                          <w:rFonts w:ascii="Arial" w:hAnsi="Arial" w:cs="Arial"/>
                          <w:sz w:val="16"/>
                          <w:szCs w:val="16"/>
                        </w:rPr>
                        <w:t>;</w:t>
                      </w:r>
                    </w:p>
                    <w:p w14:paraId="3BF1A1F5" w14:textId="77777777" w:rsidR="006A4B97" w:rsidRDefault="006A4B97" w:rsidP="000E7ECE">
                      <w:pPr>
                        <w:spacing w:after="120"/>
                        <w:rPr>
                          <w:rFonts w:ascii="Arial" w:hAnsi="Arial" w:cs="Arial"/>
                          <w:sz w:val="16"/>
                          <w:szCs w:val="16"/>
                        </w:rPr>
                      </w:pPr>
                      <w:r>
                        <w:rPr>
                          <w:rFonts w:ascii="Arial" w:hAnsi="Arial" w:cs="Arial"/>
                          <w:sz w:val="16"/>
                          <w:szCs w:val="16"/>
                        </w:rPr>
                        <w:t xml:space="preserve">Note: </w:t>
                      </w:r>
                    </w:p>
                    <w:p w14:paraId="3FDF07A0" w14:textId="77777777" w:rsidR="006A4B97" w:rsidRDefault="006A4B97" w:rsidP="000E7ECE">
                      <w:pPr>
                        <w:numPr>
                          <w:ilvl w:val="0"/>
                          <w:numId w:val="10"/>
                        </w:numPr>
                        <w:spacing w:after="120"/>
                        <w:rPr>
                          <w:rFonts w:ascii="Arial" w:hAnsi="Arial" w:cs="Arial"/>
                          <w:sz w:val="16"/>
                          <w:szCs w:val="16"/>
                        </w:rPr>
                      </w:pPr>
                      <w:r>
                        <w:rPr>
                          <w:rFonts w:ascii="Arial" w:hAnsi="Arial" w:cs="Arial"/>
                          <w:sz w:val="16"/>
                          <w:szCs w:val="16"/>
                        </w:rPr>
                        <w:t>The value of the aid may not be the value of the funding provided by the Skills Funding Agency.  It should be the cost of providing the training, as shown above under eligible costs.</w:t>
                      </w:r>
                    </w:p>
                    <w:p w14:paraId="6A3453DF" w14:textId="77777777" w:rsidR="006A4B97" w:rsidRDefault="006A4B97" w:rsidP="000E7ECE">
                      <w:pPr>
                        <w:numPr>
                          <w:ilvl w:val="0"/>
                          <w:numId w:val="10"/>
                        </w:numPr>
                        <w:spacing w:after="120"/>
                        <w:rPr>
                          <w:rFonts w:ascii="Arial" w:hAnsi="Arial" w:cs="Arial"/>
                          <w:sz w:val="16"/>
                          <w:szCs w:val="16"/>
                        </w:rPr>
                      </w:pPr>
                      <w:r>
                        <w:rPr>
                          <w:rFonts w:ascii="Arial" w:hAnsi="Arial" w:cs="Arial"/>
                          <w:sz w:val="16"/>
                          <w:szCs w:val="16"/>
                        </w:rPr>
                        <w:t>Where the aid provided will be 50% of the costs of training, for example, the employer will need to provide evidence for the remaining 50% of the costs through timesheets of the learner and confirm hourly rates.</w:t>
                      </w:r>
                    </w:p>
                    <w:p w14:paraId="74828E8A" w14:textId="77777777" w:rsidR="006A4B97" w:rsidRPr="009363CA" w:rsidRDefault="006A4B97" w:rsidP="000E7ECE">
                      <w:pPr>
                        <w:numPr>
                          <w:ilvl w:val="0"/>
                          <w:numId w:val="10"/>
                        </w:numPr>
                        <w:spacing w:after="120"/>
                        <w:rPr>
                          <w:rFonts w:ascii="Arial" w:hAnsi="Arial" w:cs="Arial"/>
                          <w:sz w:val="16"/>
                          <w:szCs w:val="16"/>
                        </w:rPr>
                      </w:pPr>
                      <w:r w:rsidRPr="00F329A8">
                        <w:rPr>
                          <w:rFonts w:ascii="Arial" w:hAnsi="Arial" w:cs="Arial"/>
                          <w:sz w:val="16"/>
                          <w:szCs w:val="16"/>
                        </w:rPr>
                        <w:t xml:space="preserve">Evidence of the enterprise’s contribution </w:t>
                      </w:r>
                      <w:r>
                        <w:rPr>
                          <w:rFonts w:ascii="Arial" w:hAnsi="Arial" w:cs="Arial"/>
                          <w:sz w:val="16"/>
                          <w:szCs w:val="16"/>
                        </w:rPr>
                        <w:t>must be signed by the employer and retained by the provider.</w:t>
                      </w:r>
                    </w:p>
                    <w:p w14:paraId="74CB1FE3" w14:textId="77777777" w:rsidR="006A4B97" w:rsidRPr="000E7ECE" w:rsidRDefault="006A4B97" w:rsidP="000E7ECE">
                      <w:pPr>
                        <w:spacing w:after="120"/>
                        <w:rPr>
                          <w:rFonts w:ascii="Arial" w:hAnsi="Arial" w:cs="Arial"/>
                          <w:sz w:val="16"/>
                          <w:szCs w:val="16"/>
                        </w:rPr>
                      </w:pPr>
                      <w:r w:rsidRPr="000E7ECE">
                        <w:rPr>
                          <w:rFonts w:ascii="Arial" w:hAnsi="Arial" w:cs="Arial"/>
                          <w:sz w:val="16"/>
                          <w:szCs w:val="16"/>
                        </w:rPr>
                        <w:t xml:space="preserve">You must refer to the full text of the regulation: </w:t>
                      </w:r>
                      <w:hyperlink r:id="rId26" w:history="1">
                        <w:r w:rsidRPr="000E7ECE">
                          <w:rPr>
                            <w:rStyle w:val="Hyperlink"/>
                            <w:rFonts w:ascii="Arial" w:hAnsi="Arial" w:cs="Arial"/>
                            <w:sz w:val="16"/>
                            <w:szCs w:val="16"/>
                            <w:lang w:eastAsia="en-GB"/>
                          </w:rPr>
                          <w:t>http://ec.europa.eu/competition/state_aid/legislation/block.html</w:t>
                        </w:r>
                      </w:hyperlink>
                    </w:p>
                    <w:p w14:paraId="1CB564B0" w14:textId="77777777" w:rsidR="006A4B97" w:rsidRPr="00135ACC" w:rsidRDefault="006A4B97" w:rsidP="00F63CC4">
                      <w:pPr>
                        <w:autoSpaceDE w:val="0"/>
                        <w:autoSpaceDN w:val="0"/>
                        <w:adjustRightInd w:val="0"/>
                        <w:spacing w:afterLines="50" w:after="120"/>
                        <w:rPr>
                          <w:rFonts w:ascii="Arial" w:hAnsi="Arial" w:cs="Arial"/>
                          <w:b/>
                          <w:color w:val="000000"/>
                          <w:sz w:val="16"/>
                          <w:szCs w:val="16"/>
                          <w:lang w:eastAsia="en-GB"/>
                        </w:rPr>
                      </w:pPr>
                    </w:p>
                  </w:txbxContent>
                </v:textbox>
                <w10:wrap anchorx="margin"/>
              </v:shape>
            </w:pict>
          </mc:Fallback>
        </mc:AlternateContent>
      </w:r>
    </w:p>
    <w:p w14:paraId="0F8229D8" w14:textId="77777777" w:rsidR="00152D9E" w:rsidRDefault="00152D9E">
      <w:pPr>
        <w:pStyle w:val="Caption"/>
      </w:pPr>
    </w:p>
    <w:p w14:paraId="0F8229D9" w14:textId="77777777" w:rsidR="00152D9E" w:rsidRDefault="00152D9E">
      <w:pPr>
        <w:pStyle w:val="Caption"/>
      </w:pPr>
    </w:p>
    <w:p w14:paraId="0F8229DA" w14:textId="77777777" w:rsidR="00152D9E" w:rsidRDefault="00152D9E">
      <w:pPr>
        <w:pStyle w:val="Caption"/>
      </w:pPr>
    </w:p>
    <w:p w14:paraId="0F8229DB" w14:textId="77777777" w:rsidR="00152D9E" w:rsidRDefault="00152D9E">
      <w:pPr>
        <w:pStyle w:val="Caption"/>
      </w:pPr>
    </w:p>
    <w:p w14:paraId="0F8229DC" w14:textId="77777777" w:rsidR="00152D9E" w:rsidRDefault="00152D9E">
      <w:pPr>
        <w:pStyle w:val="Caption"/>
      </w:pPr>
    </w:p>
    <w:p w14:paraId="0F8229DD" w14:textId="77777777" w:rsidR="00152D9E" w:rsidRDefault="00152D9E">
      <w:pPr>
        <w:pStyle w:val="Caption"/>
      </w:pPr>
    </w:p>
    <w:p w14:paraId="0F8229DE" w14:textId="77777777" w:rsidR="00152D9E" w:rsidRDefault="00152D9E">
      <w:pPr>
        <w:pStyle w:val="Caption"/>
      </w:pPr>
    </w:p>
    <w:p w14:paraId="0F8229DF" w14:textId="77777777" w:rsidR="00152D9E" w:rsidRDefault="00152D9E">
      <w:pPr>
        <w:pStyle w:val="Caption"/>
      </w:pPr>
    </w:p>
    <w:p w14:paraId="0F8229E0" w14:textId="77777777" w:rsidR="00152D9E" w:rsidRDefault="00152D9E">
      <w:pPr>
        <w:pStyle w:val="Caption"/>
      </w:pPr>
    </w:p>
    <w:p w14:paraId="0F8229E1" w14:textId="77777777" w:rsidR="00152D9E" w:rsidRDefault="00152D9E"/>
    <w:p w14:paraId="0F8229E2" w14:textId="77777777" w:rsidR="00152D9E" w:rsidRDefault="00152D9E">
      <w:pPr>
        <w:pStyle w:val="Heading2"/>
        <w:rPr>
          <w:b w:val="0"/>
          <w:sz w:val="24"/>
        </w:rPr>
      </w:pPr>
    </w:p>
    <w:p w14:paraId="0F8229E3" w14:textId="77777777" w:rsidR="00152D9E" w:rsidRDefault="00152D9E">
      <w:pPr>
        <w:pStyle w:val="Heading2"/>
        <w:rPr>
          <w:b w:val="0"/>
          <w:sz w:val="24"/>
        </w:rPr>
      </w:pPr>
    </w:p>
    <w:p w14:paraId="09FAB98A" w14:textId="77777777" w:rsidR="005F043C" w:rsidRDefault="005F043C" w:rsidP="005F043C"/>
    <w:p w14:paraId="72ACAC56" w14:textId="77777777" w:rsidR="005F043C" w:rsidRDefault="005F043C" w:rsidP="005F043C"/>
    <w:p w14:paraId="655C4AD6" w14:textId="77777777" w:rsidR="005F043C" w:rsidRPr="005F043C" w:rsidRDefault="005F043C" w:rsidP="005F043C">
      <w:pPr>
        <w:pStyle w:val="Caption"/>
        <w:rPr>
          <w:rFonts w:ascii="Arial" w:hAnsi="Arial" w:cs="Arial"/>
        </w:rPr>
      </w:pPr>
      <w:r w:rsidRPr="005F043C">
        <w:rPr>
          <w:rFonts w:ascii="Arial" w:hAnsi="Arial" w:cs="Arial"/>
        </w:rPr>
        <w:t xml:space="preserve">Section 4 – </w:t>
      </w:r>
      <w:r>
        <w:rPr>
          <w:rFonts w:ascii="Arial" w:hAnsi="Arial" w:cs="Arial"/>
        </w:rPr>
        <w:t>T</w:t>
      </w:r>
      <w:r w:rsidRPr="005F043C">
        <w:rPr>
          <w:rFonts w:ascii="Arial" w:hAnsi="Arial" w:cs="Arial"/>
        </w:rPr>
        <w:t xml:space="preserve">raining </w:t>
      </w:r>
      <w:r>
        <w:rPr>
          <w:rFonts w:ascii="Arial" w:hAnsi="Arial" w:cs="Arial"/>
        </w:rPr>
        <w:t>A</w:t>
      </w:r>
      <w:r w:rsidRPr="005F043C">
        <w:rPr>
          <w:rFonts w:ascii="Arial" w:hAnsi="Arial" w:cs="Arial"/>
        </w:rPr>
        <w:t>id</w:t>
      </w:r>
      <w:r>
        <w:rPr>
          <w:rFonts w:ascii="Arial" w:hAnsi="Arial" w:cs="Arial"/>
        </w:rPr>
        <w:t xml:space="preserve"> Notes</w:t>
      </w:r>
    </w:p>
    <w:p w14:paraId="0F8229E4" w14:textId="77777777" w:rsidR="00152D9E" w:rsidRDefault="00152D9E">
      <w:pPr>
        <w:pStyle w:val="Heading2"/>
        <w:rPr>
          <w:b w:val="0"/>
          <w:sz w:val="24"/>
        </w:rPr>
      </w:pPr>
    </w:p>
    <w:p w14:paraId="0F8229E5" w14:textId="77777777" w:rsidR="00152D9E" w:rsidRDefault="00152D9E">
      <w:pPr>
        <w:pStyle w:val="Heading2"/>
        <w:rPr>
          <w:b w:val="0"/>
          <w:sz w:val="24"/>
        </w:rPr>
      </w:pPr>
    </w:p>
    <w:p w14:paraId="20AFEDA7" w14:textId="77777777" w:rsidR="005F043C" w:rsidRDefault="005F043C" w:rsidP="005F043C"/>
    <w:p w14:paraId="183CE774" w14:textId="77777777" w:rsidR="005F043C" w:rsidRDefault="005F043C" w:rsidP="005F043C"/>
    <w:p w14:paraId="73880110" w14:textId="77777777" w:rsidR="005F043C" w:rsidRPr="005F043C" w:rsidRDefault="005F043C" w:rsidP="005F043C">
      <w:pPr>
        <w:pStyle w:val="Caption"/>
        <w:rPr>
          <w:rFonts w:ascii="Arial" w:hAnsi="Arial" w:cs="Arial"/>
        </w:rPr>
      </w:pPr>
      <w:r w:rsidRPr="005F043C">
        <w:rPr>
          <w:rFonts w:ascii="Arial" w:hAnsi="Arial" w:cs="Arial"/>
        </w:rPr>
        <w:t xml:space="preserve">Section 4 – </w:t>
      </w:r>
      <w:r>
        <w:rPr>
          <w:rFonts w:ascii="Arial" w:hAnsi="Arial" w:cs="Arial"/>
        </w:rPr>
        <w:t>T</w:t>
      </w:r>
      <w:r w:rsidRPr="005F043C">
        <w:rPr>
          <w:rFonts w:ascii="Arial" w:hAnsi="Arial" w:cs="Arial"/>
        </w:rPr>
        <w:t xml:space="preserve">raining </w:t>
      </w:r>
      <w:r>
        <w:rPr>
          <w:rFonts w:ascii="Arial" w:hAnsi="Arial" w:cs="Arial"/>
        </w:rPr>
        <w:t>A</w:t>
      </w:r>
      <w:r w:rsidRPr="005F043C">
        <w:rPr>
          <w:rFonts w:ascii="Arial" w:hAnsi="Arial" w:cs="Arial"/>
        </w:rPr>
        <w:t>id</w:t>
      </w:r>
      <w:r>
        <w:rPr>
          <w:rFonts w:ascii="Arial" w:hAnsi="Arial" w:cs="Arial"/>
        </w:rPr>
        <w:t xml:space="preserve"> Notes</w:t>
      </w:r>
    </w:p>
    <w:p w14:paraId="0A64E40F" w14:textId="446341AF" w:rsidR="00255C64" w:rsidRDefault="00255C64" w:rsidP="000E7ECE">
      <w:pPr>
        <w:pStyle w:val="Caption"/>
        <w:rPr>
          <w:rFonts w:ascii="Arial" w:hAnsi="Arial" w:cs="Arial"/>
          <w:sz w:val="16"/>
        </w:rPr>
        <w:sectPr w:rsidR="00255C64" w:rsidSect="00837853">
          <w:pgSz w:w="11907" w:h="16840" w:code="9"/>
          <w:pgMar w:top="539" w:right="675" w:bottom="180" w:left="675" w:header="454" w:footer="567" w:gutter="0"/>
          <w:cols w:sep="1" w:space="562"/>
          <w:docGrid w:linePitch="360"/>
        </w:sectPr>
      </w:pPr>
    </w:p>
    <w:p w14:paraId="1043BE42" w14:textId="20916EE7" w:rsidR="000E7ECE" w:rsidRPr="008F374C" w:rsidRDefault="00D96BC1" w:rsidP="000E7ECE">
      <w:pPr>
        <w:pStyle w:val="Caption"/>
        <w:rPr>
          <w:rFonts w:ascii="Arial" w:hAnsi="Arial" w:cs="Arial"/>
        </w:rPr>
      </w:pPr>
      <w:r>
        <w:rPr>
          <w:rFonts w:cs="Arial"/>
          <w:noProof/>
          <w:lang w:eastAsia="en-GB"/>
        </w:rPr>
        <w:lastRenderedPageBreak/>
        <w:drawing>
          <wp:anchor distT="0" distB="0" distL="114300" distR="114300" simplePos="0" relativeHeight="251660288" behindDoc="0" locked="0" layoutInCell="1" allowOverlap="1" wp14:anchorId="360FCDCE" wp14:editId="4F224B34">
            <wp:simplePos x="0" y="0"/>
            <wp:positionH relativeFrom="column">
              <wp:posOffset>8268970</wp:posOffset>
            </wp:positionH>
            <wp:positionV relativeFrom="paragraph">
              <wp:posOffset>-175895</wp:posOffset>
            </wp:positionV>
            <wp:extent cx="855345" cy="851535"/>
            <wp:effectExtent l="0" t="0" r="190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SF_Col_Portrait_smal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55345" cy="851535"/>
                    </a:xfrm>
                    <a:prstGeom prst="rect">
                      <a:avLst/>
                    </a:prstGeom>
                  </pic:spPr>
                </pic:pic>
              </a:graphicData>
            </a:graphic>
            <wp14:sizeRelH relativeFrom="page">
              <wp14:pctWidth>0</wp14:pctWidth>
            </wp14:sizeRelH>
            <wp14:sizeRelV relativeFrom="page">
              <wp14:pctHeight>0</wp14:pctHeight>
            </wp14:sizeRelV>
          </wp:anchor>
        </w:drawing>
      </w:r>
      <w:r w:rsidR="000E7ECE" w:rsidRPr="000E7ECE">
        <w:rPr>
          <w:rFonts w:ascii="Arial" w:hAnsi="Arial" w:cs="Arial"/>
        </w:rPr>
        <w:t xml:space="preserve">Section </w:t>
      </w:r>
      <w:r w:rsidR="00DD6163">
        <w:rPr>
          <w:rFonts w:ascii="Arial" w:hAnsi="Arial" w:cs="Arial"/>
        </w:rPr>
        <w:t>F</w:t>
      </w:r>
      <w:r w:rsidR="00BC355A">
        <w:rPr>
          <w:rFonts w:ascii="Arial" w:hAnsi="Arial" w:cs="Arial"/>
        </w:rPr>
        <w:t>ive</w:t>
      </w:r>
      <w:r w:rsidR="000E7ECE" w:rsidRPr="000E7ECE">
        <w:rPr>
          <w:rFonts w:ascii="Arial" w:hAnsi="Arial" w:cs="Arial"/>
        </w:rPr>
        <w:t xml:space="preserve"> – Training Aid Disadvantaged Worker Declaration</w:t>
      </w:r>
      <w:r w:rsidR="00AB34F3">
        <w:rPr>
          <w:rFonts w:ascii="Arial" w:hAnsi="Arial" w:cs="Arial"/>
        </w:rPr>
        <w:t xml:space="preserve"> (PROTECT – SENSITIVE)</w:t>
      </w:r>
    </w:p>
    <w:p w14:paraId="11E6AE04" w14:textId="77777777" w:rsidR="000E7ECE" w:rsidRDefault="000E7ECE" w:rsidP="00255C64">
      <w:pPr>
        <w:ind w:left="142"/>
        <w:rPr>
          <w:rFonts w:ascii="Arial" w:hAnsi="Arial" w:cs="Arial"/>
          <w:b/>
          <w:bCs/>
        </w:rPr>
      </w:pPr>
    </w:p>
    <w:p w14:paraId="59AE803B" w14:textId="72E6B517" w:rsidR="000E7ECE" w:rsidRPr="006A3832" w:rsidRDefault="00255C64" w:rsidP="000E7ECE">
      <w:pPr>
        <w:ind w:right="-514"/>
        <w:rPr>
          <w:rFonts w:ascii="Arial" w:hAnsi="Arial" w:cs="Arial"/>
          <w:sz w:val="18"/>
          <w:szCs w:val="18"/>
        </w:rPr>
      </w:pPr>
      <w:r>
        <w:rPr>
          <w:rFonts w:ascii="Arial" w:hAnsi="Arial" w:cs="Arial"/>
          <w:sz w:val="18"/>
          <w:szCs w:val="18"/>
        </w:rPr>
        <w:t>We co</w:t>
      </w:r>
      <w:r w:rsidR="009B2767">
        <w:rPr>
          <w:rFonts w:ascii="Arial" w:hAnsi="Arial" w:cs="Arial"/>
          <w:sz w:val="18"/>
          <w:szCs w:val="18"/>
        </w:rPr>
        <w:t>nfirm the st</w:t>
      </w:r>
      <w:r>
        <w:rPr>
          <w:rFonts w:ascii="Arial" w:hAnsi="Arial" w:cs="Arial"/>
          <w:sz w:val="18"/>
          <w:szCs w:val="18"/>
        </w:rPr>
        <w:t>aff below fall</w:t>
      </w:r>
      <w:r w:rsidR="000E7ECE" w:rsidRPr="006A3832">
        <w:rPr>
          <w:rFonts w:ascii="Arial" w:hAnsi="Arial" w:cs="Arial"/>
          <w:sz w:val="18"/>
          <w:szCs w:val="18"/>
        </w:rPr>
        <w:t xml:space="preserve"> into the disadvantaged category that has been </w:t>
      </w:r>
      <w:r>
        <w:rPr>
          <w:rFonts w:ascii="Arial" w:hAnsi="Arial" w:cs="Arial"/>
          <w:sz w:val="18"/>
          <w:szCs w:val="18"/>
        </w:rPr>
        <w:t>identified.</w:t>
      </w:r>
    </w:p>
    <w:p w14:paraId="167A3ACB" w14:textId="77777777" w:rsidR="000E7ECE" w:rsidRDefault="000E7ECE" w:rsidP="000E7ECE">
      <w:pPr>
        <w:ind w:right="-514"/>
        <w:rPr>
          <w:rFonts w:ascii="Arial" w:hAnsi="Arial" w:cs="Arial"/>
          <w:sz w:val="18"/>
          <w:szCs w:val="18"/>
        </w:rPr>
      </w:pPr>
    </w:p>
    <w:p w14:paraId="116847F1" w14:textId="59D2D8F5" w:rsidR="00255C64" w:rsidRDefault="00255C64" w:rsidP="000E7ECE">
      <w:pPr>
        <w:ind w:right="-514"/>
        <w:rPr>
          <w:rFonts w:ascii="Arial" w:hAnsi="Arial" w:cs="Arial"/>
          <w:sz w:val="18"/>
          <w:szCs w:val="18"/>
        </w:rPr>
      </w:pPr>
      <w:r>
        <w:rPr>
          <w:rFonts w:ascii="Arial" w:hAnsi="Arial" w:cs="Arial"/>
          <w:sz w:val="18"/>
          <w:szCs w:val="18"/>
        </w:rPr>
        <w:t>Disadvantaged Categories:</w:t>
      </w:r>
    </w:p>
    <w:p w14:paraId="4E19F0CC" w14:textId="1DE9E851" w:rsidR="00255C64" w:rsidRPr="00255C64" w:rsidRDefault="00255C64" w:rsidP="00255C64">
      <w:pPr>
        <w:pStyle w:val="ListParagraph"/>
        <w:numPr>
          <w:ilvl w:val="0"/>
          <w:numId w:val="11"/>
        </w:numPr>
        <w:ind w:right="-514"/>
        <w:rPr>
          <w:rFonts w:ascii="Arial" w:hAnsi="Arial" w:cs="Arial"/>
          <w:sz w:val="18"/>
          <w:szCs w:val="18"/>
        </w:rPr>
      </w:pPr>
      <w:r w:rsidRPr="00255C64">
        <w:rPr>
          <w:rFonts w:ascii="Arial" w:hAnsi="Arial" w:cs="Arial"/>
          <w:sz w:val="18"/>
          <w:szCs w:val="18"/>
        </w:rPr>
        <w:t>Has not been in regular paid employment for the previous 6 months</w:t>
      </w:r>
    </w:p>
    <w:p w14:paraId="3D7EBE2B" w14:textId="086C7DC6" w:rsidR="00255C64" w:rsidRPr="00255C64" w:rsidRDefault="00255C64" w:rsidP="00255C64">
      <w:pPr>
        <w:pStyle w:val="ListParagraph"/>
        <w:numPr>
          <w:ilvl w:val="0"/>
          <w:numId w:val="11"/>
        </w:numPr>
        <w:rPr>
          <w:rFonts w:ascii="Arial" w:hAnsi="Arial" w:cs="Arial"/>
          <w:sz w:val="18"/>
          <w:szCs w:val="18"/>
        </w:rPr>
      </w:pPr>
      <w:r w:rsidRPr="00255C64">
        <w:rPr>
          <w:rFonts w:ascii="Arial" w:hAnsi="Arial" w:cs="Arial"/>
          <w:sz w:val="18"/>
          <w:szCs w:val="18"/>
        </w:rPr>
        <w:t xml:space="preserve">Works in a </w:t>
      </w:r>
      <w:r w:rsidR="008F655E" w:rsidRPr="00255C64">
        <w:rPr>
          <w:rFonts w:ascii="Arial" w:hAnsi="Arial" w:cs="Arial"/>
          <w:sz w:val="18"/>
          <w:szCs w:val="18"/>
        </w:rPr>
        <w:t>se</w:t>
      </w:r>
      <w:r w:rsidR="008F655E">
        <w:rPr>
          <w:rFonts w:ascii="Arial" w:hAnsi="Arial" w:cs="Arial"/>
          <w:sz w:val="18"/>
          <w:szCs w:val="18"/>
        </w:rPr>
        <w:t>ct</w:t>
      </w:r>
      <w:r w:rsidR="008F655E" w:rsidRPr="00255C64">
        <w:rPr>
          <w:rFonts w:ascii="Arial" w:hAnsi="Arial" w:cs="Arial"/>
          <w:sz w:val="18"/>
          <w:szCs w:val="18"/>
        </w:rPr>
        <w:t>or</w:t>
      </w:r>
      <w:r w:rsidRPr="00255C64">
        <w:rPr>
          <w:rFonts w:ascii="Arial" w:hAnsi="Arial" w:cs="Arial"/>
          <w:sz w:val="18"/>
          <w:szCs w:val="18"/>
        </w:rPr>
        <w:t xml:space="preserve"> or profession where the gender imbalance is at least 25% higher than the average gender imbalance across all sectors and belongs to that underrepresented gender group; or is a member of an ethnic minority who requires development of his or her linguistic, vocational training or work experience profile to enhance prospects of gaining stable employment.</w:t>
      </w:r>
    </w:p>
    <w:p w14:paraId="42524C84" w14:textId="53E62F8F" w:rsidR="00255C64" w:rsidRPr="00255C64" w:rsidRDefault="00255C64" w:rsidP="00255C64">
      <w:pPr>
        <w:pStyle w:val="ListParagraph"/>
        <w:numPr>
          <w:ilvl w:val="0"/>
          <w:numId w:val="11"/>
        </w:numPr>
        <w:ind w:right="-514"/>
        <w:rPr>
          <w:rFonts w:ascii="Arial" w:hAnsi="Arial" w:cs="Arial"/>
          <w:sz w:val="18"/>
          <w:szCs w:val="18"/>
        </w:rPr>
      </w:pPr>
      <w:r w:rsidRPr="00255C64">
        <w:rPr>
          <w:rFonts w:ascii="Arial" w:hAnsi="Arial" w:cs="Arial"/>
          <w:sz w:val="18"/>
          <w:szCs w:val="18"/>
        </w:rPr>
        <w:t>Is over the age of 50</w:t>
      </w:r>
    </w:p>
    <w:p w14:paraId="557D53BD" w14:textId="77777777" w:rsidR="00255C64" w:rsidRPr="00255C64" w:rsidRDefault="00255C64" w:rsidP="00255C64">
      <w:pPr>
        <w:pStyle w:val="ListParagraph"/>
        <w:numPr>
          <w:ilvl w:val="0"/>
          <w:numId w:val="11"/>
        </w:numPr>
        <w:ind w:right="-514"/>
        <w:rPr>
          <w:rFonts w:ascii="Arial" w:hAnsi="Arial" w:cs="Arial"/>
          <w:sz w:val="18"/>
          <w:szCs w:val="18"/>
        </w:rPr>
      </w:pPr>
      <w:r w:rsidRPr="00255C64">
        <w:rPr>
          <w:rFonts w:ascii="Arial" w:hAnsi="Arial" w:cs="Arial"/>
          <w:sz w:val="18"/>
          <w:szCs w:val="18"/>
        </w:rPr>
        <w:t xml:space="preserve">Has not attained an upper secondary educational or vocational qualification (A level or equivalent)  </w:t>
      </w:r>
    </w:p>
    <w:p w14:paraId="613AC76C" w14:textId="3BBBD355" w:rsidR="00255C64" w:rsidRPr="00255C64" w:rsidRDefault="00255C64" w:rsidP="00255C64">
      <w:pPr>
        <w:pStyle w:val="ListParagraph"/>
        <w:numPr>
          <w:ilvl w:val="0"/>
          <w:numId w:val="11"/>
        </w:numPr>
        <w:ind w:right="-514"/>
        <w:rPr>
          <w:rFonts w:ascii="Arial" w:hAnsi="Arial" w:cs="Arial"/>
          <w:sz w:val="18"/>
          <w:szCs w:val="18"/>
        </w:rPr>
      </w:pPr>
      <w:r w:rsidRPr="00255C64">
        <w:rPr>
          <w:rFonts w:ascii="Arial" w:hAnsi="Arial" w:cs="Arial"/>
          <w:sz w:val="18"/>
          <w:szCs w:val="18"/>
        </w:rPr>
        <w:t xml:space="preserve">Is a member of an ethnic minority within a Member State and who requires development of his or her linguistic, vocational training or work experience profile to enhance prospects of gaining access to stable </w:t>
      </w:r>
      <w:r w:rsidR="008F655E" w:rsidRPr="00255C64">
        <w:rPr>
          <w:rFonts w:ascii="Arial" w:hAnsi="Arial" w:cs="Arial"/>
          <w:sz w:val="18"/>
          <w:szCs w:val="18"/>
        </w:rPr>
        <w:t>employment?</w:t>
      </w:r>
    </w:p>
    <w:p w14:paraId="6C9E50FA" w14:textId="7FE9B444" w:rsidR="00255C64" w:rsidRPr="00255C64" w:rsidRDefault="00255C64" w:rsidP="00255C64">
      <w:pPr>
        <w:pStyle w:val="ListParagraph"/>
        <w:numPr>
          <w:ilvl w:val="0"/>
          <w:numId w:val="11"/>
        </w:numPr>
        <w:ind w:right="-514"/>
        <w:rPr>
          <w:rFonts w:ascii="Arial" w:hAnsi="Arial" w:cs="Arial"/>
          <w:sz w:val="18"/>
          <w:szCs w:val="18"/>
        </w:rPr>
      </w:pPr>
      <w:r w:rsidRPr="00255C64">
        <w:rPr>
          <w:rFonts w:ascii="Arial" w:hAnsi="Arial" w:cs="Arial"/>
          <w:sz w:val="18"/>
          <w:szCs w:val="18"/>
        </w:rPr>
        <w:t>Lives as a single adult with one or more dependents</w:t>
      </w:r>
    </w:p>
    <w:p w14:paraId="109573FE" w14:textId="77777777" w:rsidR="00255C64" w:rsidRPr="00255C64" w:rsidRDefault="00255C64" w:rsidP="00255C64">
      <w:pPr>
        <w:pStyle w:val="ListParagraph"/>
        <w:numPr>
          <w:ilvl w:val="0"/>
          <w:numId w:val="11"/>
        </w:numPr>
        <w:ind w:right="-514"/>
        <w:rPr>
          <w:rFonts w:ascii="Arial" w:hAnsi="Arial" w:cs="Arial"/>
          <w:sz w:val="18"/>
          <w:szCs w:val="18"/>
        </w:rPr>
      </w:pPr>
      <w:r w:rsidRPr="00255C64">
        <w:rPr>
          <w:rFonts w:ascii="Arial" w:hAnsi="Arial" w:cs="Arial"/>
          <w:sz w:val="18"/>
          <w:szCs w:val="18"/>
        </w:rPr>
        <w:t>Has a recognised disability under national law or has a recognised limitation which results from physical, mental or psychological impairment.</w:t>
      </w:r>
    </w:p>
    <w:p w14:paraId="71F940CB" w14:textId="77777777" w:rsidR="00255C64" w:rsidRDefault="00255C64" w:rsidP="000E7ECE">
      <w:pPr>
        <w:ind w:right="-514"/>
        <w:rPr>
          <w:rFonts w:ascii="Arial" w:hAnsi="Arial" w:cs="Arial"/>
          <w:sz w:val="18"/>
          <w:szCs w:val="18"/>
        </w:rPr>
      </w:pPr>
    </w:p>
    <w:p w14:paraId="01C4932D" w14:textId="77777777" w:rsidR="000E7ECE" w:rsidRDefault="000E7ECE" w:rsidP="000E7ECE">
      <w:pPr>
        <w:spacing w:after="120"/>
        <w:rPr>
          <w:rFonts w:ascii="Arial" w:hAnsi="Arial" w:cs="Arial"/>
          <w:sz w:val="16"/>
          <w:szCs w:val="16"/>
        </w:rPr>
      </w:pPr>
      <w:r w:rsidRPr="00897F29">
        <w:rPr>
          <w:rFonts w:ascii="Arial" w:hAnsi="Arial" w:cs="Arial"/>
          <w:sz w:val="16"/>
          <w:szCs w:val="16"/>
        </w:rPr>
        <w:t>See Article 2.18 to 2.19 of the Commission Regulation</w:t>
      </w:r>
      <w:r>
        <w:rPr>
          <w:rFonts w:ascii="Arial" w:hAnsi="Arial" w:cs="Arial"/>
          <w:sz w:val="16"/>
          <w:szCs w:val="16"/>
        </w:rPr>
        <w:t xml:space="preserve"> </w:t>
      </w:r>
      <w:r w:rsidRPr="00897F29">
        <w:rPr>
          <w:rFonts w:ascii="Arial" w:hAnsi="Arial" w:cs="Arial"/>
          <w:sz w:val="16"/>
          <w:szCs w:val="16"/>
        </w:rPr>
        <w:t>(EC) No 800/2008 declaring certain categories of aid compatible</w:t>
      </w:r>
      <w:r>
        <w:rPr>
          <w:rFonts w:ascii="Arial" w:hAnsi="Arial" w:cs="Arial"/>
          <w:sz w:val="16"/>
          <w:szCs w:val="16"/>
        </w:rPr>
        <w:t xml:space="preserve"> </w:t>
      </w:r>
      <w:r w:rsidRPr="00897F29">
        <w:rPr>
          <w:rFonts w:ascii="Arial" w:hAnsi="Arial" w:cs="Arial"/>
          <w:sz w:val="16"/>
          <w:szCs w:val="16"/>
        </w:rPr>
        <w:t>with the common market in application of Articles</w:t>
      </w:r>
      <w:r>
        <w:rPr>
          <w:rFonts w:ascii="Arial" w:hAnsi="Arial" w:cs="Arial"/>
          <w:sz w:val="16"/>
          <w:szCs w:val="16"/>
        </w:rPr>
        <w:t xml:space="preserve"> </w:t>
      </w:r>
      <w:r w:rsidRPr="00897F29">
        <w:rPr>
          <w:rFonts w:ascii="Arial" w:hAnsi="Arial" w:cs="Arial"/>
          <w:sz w:val="16"/>
          <w:szCs w:val="16"/>
        </w:rPr>
        <w:t>87 and 88 of the Treaty, OJ L 214, 9.8.2008, p. 3-47.</w:t>
      </w:r>
    </w:p>
    <w:p w14:paraId="6D4ED2AD" w14:textId="77777777" w:rsidR="000E7ECE" w:rsidRDefault="000E7ECE" w:rsidP="000E7ECE">
      <w:pPr>
        <w:spacing w:after="120"/>
        <w:rPr>
          <w:rFonts w:ascii="Arial" w:hAnsi="Arial" w:cs="Arial"/>
          <w:sz w:val="16"/>
          <w:szCs w:val="16"/>
        </w:rPr>
      </w:pPr>
    </w:p>
    <w:tbl>
      <w:tblPr>
        <w:tblStyle w:val="TableGrid"/>
        <w:tblW w:w="0" w:type="auto"/>
        <w:tblLook w:val="04A0" w:firstRow="1" w:lastRow="0" w:firstColumn="1" w:lastColumn="0" w:noHBand="0" w:noVBand="1"/>
      </w:tblPr>
      <w:tblGrid>
        <w:gridCol w:w="3856"/>
        <w:gridCol w:w="1809"/>
        <w:gridCol w:w="4882"/>
      </w:tblGrid>
      <w:tr w:rsidR="00B70217" w14:paraId="281784EC" w14:textId="77777777" w:rsidTr="00AE038D">
        <w:trPr>
          <w:trHeight w:val="567"/>
        </w:trPr>
        <w:tc>
          <w:tcPr>
            <w:tcW w:w="3856" w:type="dxa"/>
            <w:vAlign w:val="center"/>
          </w:tcPr>
          <w:p w14:paraId="76DBE391" w14:textId="18C6968A" w:rsidR="00AE038D" w:rsidRPr="00AC1F81" w:rsidRDefault="00B70217" w:rsidP="00AE038D">
            <w:pPr>
              <w:jc w:val="center"/>
              <w:rPr>
                <w:rFonts w:ascii="Arial" w:hAnsi="Arial" w:cs="Arial"/>
                <w:b/>
                <w:sz w:val="16"/>
                <w:szCs w:val="16"/>
              </w:rPr>
            </w:pPr>
            <w:r w:rsidRPr="00AC1F81">
              <w:rPr>
                <w:rFonts w:ascii="Arial" w:hAnsi="Arial" w:cs="Arial"/>
                <w:b/>
                <w:sz w:val="16"/>
                <w:szCs w:val="16"/>
              </w:rPr>
              <w:t>Employee Name</w:t>
            </w:r>
          </w:p>
        </w:tc>
        <w:tc>
          <w:tcPr>
            <w:tcW w:w="1809" w:type="dxa"/>
            <w:vAlign w:val="center"/>
          </w:tcPr>
          <w:p w14:paraId="4ADE8D4D" w14:textId="5FDAA1DD" w:rsidR="00AE038D" w:rsidRPr="00AC1F81" w:rsidRDefault="00B70217" w:rsidP="00AE038D">
            <w:pPr>
              <w:jc w:val="center"/>
              <w:rPr>
                <w:rFonts w:ascii="Arial" w:hAnsi="Arial" w:cs="Arial"/>
                <w:b/>
                <w:sz w:val="16"/>
                <w:szCs w:val="16"/>
              </w:rPr>
            </w:pPr>
            <w:r w:rsidRPr="00AC1F81">
              <w:rPr>
                <w:rFonts w:ascii="Arial" w:hAnsi="Arial" w:cs="Arial"/>
                <w:b/>
                <w:sz w:val="16"/>
                <w:szCs w:val="16"/>
              </w:rPr>
              <w:t>Disadvantaged Categories Numbers</w:t>
            </w:r>
          </w:p>
        </w:tc>
        <w:tc>
          <w:tcPr>
            <w:tcW w:w="4882" w:type="dxa"/>
            <w:vAlign w:val="center"/>
          </w:tcPr>
          <w:p w14:paraId="6CB6365F" w14:textId="6FE2CCD5" w:rsidR="00B70217" w:rsidRPr="00255C64" w:rsidRDefault="00B70217" w:rsidP="00AE038D">
            <w:pPr>
              <w:jc w:val="center"/>
              <w:rPr>
                <w:rFonts w:ascii="Arial" w:hAnsi="Arial" w:cs="Arial"/>
                <w:b/>
                <w:sz w:val="16"/>
                <w:szCs w:val="16"/>
              </w:rPr>
            </w:pPr>
            <w:r w:rsidRPr="00AC1F81">
              <w:rPr>
                <w:rFonts w:ascii="Arial" w:hAnsi="Arial" w:cs="Arial"/>
                <w:b/>
                <w:sz w:val="16"/>
                <w:szCs w:val="16"/>
              </w:rPr>
              <w:t>Evidence of Disadvantage Seen by Provider</w:t>
            </w:r>
          </w:p>
        </w:tc>
      </w:tr>
      <w:tr w:rsidR="00B70217" w14:paraId="67731E77" w14:textId="77777777" w:rsidTr="00AE038D">
        <w:trPr>
          <w:trHeight w:val="397"/>
        </w:trPr>
        <w:tc>
          <w:tcPr>
            <w:tcW w:w="3856" w:type="dxa"/>
            <w:vAlign w:val="center"/>
          </w:tcPr>
          <w:p w14:paraId="43438FD4" w14:textId="77777777" w:rsidR="00B70217" w:rsidRDefault="00B70217" w:rsidP="00255C64">
            <w:pPr>
              <w:spacing w:after="120"/>
              <w:rPr>
                <w:rFonts w:ascii="Arial" w:hAnsi="Arial" w:cs="Arial"/>
                <w:sz w:val="16"/>
                <w:szCs w:val="16"/>
              </w:rPr>
            </w:pPr>
          </w:p>
          <w:p w14:paraId="7A86AD0F" w14:textId="77777777" w:rsidR="00F84C38" w:rsidRDefault="00F84C38" w:rsidP="00255C64">
            <w:pPr>
              <w:spacing w:after="120"/>
              <w:rPr>
                <w:rFonts w:ascii="Arial" w:hAnsi="Arial" w:cs="Arial"/>
                <w:sz w:val="16"/>
                <w:szCs w:val="16"/>
              </w:rPr>
            </w:pPr>
          </w:p>
        </w:tc>
        <w:tc>
          <w:tcPr>
            <w:tcW w:w="1809" w:type="dxa"/>
            <w:vAlign w:val="center"/>
          </w:tcPr>
          <w:p w14:paraId="014CFFD8" w14:textId="77777777" w:rsidR="00B70217" w:rsidRDefault="00B70217" w:rsidP="00255C64">
            <w:pPr>
              <w:spacing w:after="120"/>
              <w:rPr>
                <w:rFonts w:ascii="Arial" w:hAnsi="Arial" w:cs="Arial"/>
                <w:sz w:val="16"/>
                <w:szCs w:val="16"/>
              </w:rPr>
            </w:pPr>
          </w:p>
        </w:tc>
        <w:tc>
          <w:tcPr>
            <w:tcW w:w="4882" w:type="dxa"/>
            <w:vAlign w:val="center"/>
          </w:tcPr>
          <w:p w14:paraId="1BAA23E5" w14:textId="279E5C70" w:rsidR="00B70217" w:rsidRDefault="00B70217" w:rsidP="00255C64">
            <w:pPr>
              <w:spacing w:after="120"/>
              <w:rPr>
                <w:rFonts w:ascii="Arial" w:hAnsi="Arial" w:cs="Arial"/>
                <w:sz w:val="16"/>
                <w:szCs w:val="16"/>
              </w:rPr>
            </w:pPr>
          </w:p>
        </w:tc>
      </w:tr>
      <w:tr w:rsidR="00B70217" w14:paraId="05633B55" w14:textId="77777777" w:rsidTr="00AE038D">
        <w:trPr>
          <w:trHeight w:val="397"/>
        </w:trPr>
        <w:tc>
          <w:tcPr>
            <w:tcW w:w="3856" w:type="dxa"/>
            <w:vAlign w:val="center"/>
          </w:tcPr>
          <w:p w14:paraId="11F1A291" w14:textId="77777777" w:rsidR="00B70217" w:rsidRDefault="00B70217" w:rsidP="00255C64">
            <w:pPr>
              <w:spacing w:after="120"/>
              <w:rPr>
                <w:rFonts w:ascii="Arial" w:hAnsi="Arial" w:cs="Arial"/>
                <w:sz w:val="16"/>
                <w:szCs w:val="16"/>
              </w:rPr>
            </w:pPr>
          </w:p>
          <w:p w14:paraId="5CC8FAA1" w14:textId="77777777" w:rsidR="00F84C38" w:rsidRDefault="00F84C38" w:rsidP="00255C64">
            <w:pPr>
              <w:spacing w:after="120"/>
              <w:rPr>
                <w:rFonts w:ascii="Arial" w:hAnsi="Arial" w:cs="Arial"/>
                <w:sz w:val="16"/>
                <w:szCs w:val="16"/>
              </w:rPr>
            </w:pPr>
          </w:p>
        </w:tc>
        <w:tc>
          <w:tcPr>
            <w:tcW w:w="1809" w:type="dxa"/>
            <w:vAlign w:val="center"/>
          </w:tcPr>
          <w:p w14:paraId="15383037" w14:textId="77777777" w:rsidR="00B70217" w:rsidRDefault="00B70217" w:rsidP="00255C64">
            <w:pPr>
              <w:spacing w:after="120"/>
              <w:rPr>
                <w:rFonts w:ascii="Arial" w:hAnsi="Arial" w:cs="Arial"/>
                <w:sz w:val="16"/>
                <w:szCs w:val="16"/>
              </w:rPr>
            </w:pPr>
          </w:p>
        </w:tc>
        <w:tc>
          <w:tcPr>
            <w:tcW w:w="4882" w:type="dxa"/>
            <w:vAlign w:val="center"/>
          </w:tcPr>
          <w:p w14:paraId="2543CEBA" w14:textId="506A3320" w:rsidR="00B70217" w:rsidRDefault="00B70217" w:rsidP="00255C64">
            <w:pPr>
              <w:spacing w:after="120"/>
              <w:rPr>
                <w:rFonts w:ascii="Arial" w:hAnsi="Arial" w:cs="Arial"/>
                <w:sz w:val="16"/>
                <w:szCs w:val="16"/>
              </w:rPr>
            </w:pPr>
          </w:p>
        </w:tc>
      </w:tr>
      <w:tr w:rsidR="00B70217" w14:paraId="57A088E7" w14:textId="77777777" w:rsidTr="00AE038D">
        <w:trPr>
          <w:trHeight w:val="397"/>
        </w:trPr>
        <w:tc>
          <w:tcPr>
            <w:tcW w:w="3856" w:type="dxa"/>
            <w:vAlign w:val="center"/>
          </w:tcPr>
          <w:p w14:paraId="6DE9FE70" w14:textId="77777777" w:rsidR="00B70217" w:rsidRDefault="00B70217" w:rsidP="00255C64">
            <w:pPr>
              <w:spacing w:after="120"/>
              <w:rPr>
                <w:rFonts w:ascii="Arial" w:hAnsi="Arial" w:cs="Arial"/>
                <w:sz w:val="16"/>
                <w:szCs w:val="16"/>
              </w:rPr>
            </w:pPr>
          </w:p>
          <w:p w14:paraId="5FB24164" w14:textId="77777777" w:rsidR="00F84C38" w:rsidRDefault="00F84C38" w:rsidP="00255C64">
            <w:pPr>
              <w:spacing w:after="120"/>
              <w:rPr>
                <w:rFonts w:ascii="Arial" w:hAnsi="Arial" w:cs="Arial"/>
                <w:sz w:val="16"/>
                <w:szCs w:val="16"/>
              </w:rPr>
            </w:pPr>
          </w:p>
        </w:tc>
        <w:tc>
          <w:tcPr>
            <w:tcW w:w="1809" w:type="dxa"/>
            <w:vAlign w:val="center"/>
          </w:tcPr>
          <w:p w14:paraId="23A01C4B" w14:textId="77777777" w:rsidR="00B70217" w:rsidRDefault="00B70217" w:rsidP="00255C64">
            <w:pPr>
              <w:spacing w:after="120"/>
              <w:rPr>
                <w:rFonts w:ascii="Arial" w:hAnsi="Arial" w:cs="Arial"/>
                <w:sz w:val="16"/>
                <w:szCs w:val="16"/>
              </w:rPr>
            </w:pPr>
          </w:p>
        </w:tc>
        <w:tc>
          <w:tcPr>
            <w:tcW w:w="4882" w:type="dxa"/>
            <w:vAlign w:val="center"/>
          </w:tcPr>
          <w:p w14:paraId="548379D6" w14:textId="1036DBEF" w:rsidR="00B70217" w:rsidRDefault="00B70217" w:rsidP="00255C64">
            <w:pPr>
              <w:spacing w:after="120"/>
              <w:rPr>
                <w:rFonts w:ascii="Arial" w:hAnsi="Arial" w:cs="Arial"/>
                <w:sz w:val="16"/>
                <w:szCs w:val="16"/>
              </w:rPr>
            </w:pPr>
          </w:p>
        </w:tc>
      </w:tr>
      <w:tr w:rsidR="00B70217" w14:paraId="456DBD1D" w14:textId="77777777" w:rsidTr="00AE038D">
        <w:trPr>
          <w:trHeight w:val="397"/>
        </w:trPr>
        <w:tc>
          <w:tcPr>
            <w:tcW w:w="3856" w:type="dxa"/>
            <w:vAlign w:val="center"/>
          </w:tcPr>
          <w:p w14:paraId="44D30A18" w14:textId="77777777" w:rsidR="00B70217" w:rsidRDefault="00B70217" w:rsidP="00255C64">
            <w:pPr>
              <w:spacing w:after="120"/>
              <w:rPr>
                <w:rFonts w:ascii="Arial" w:hAnsi="Arial" w:cs="Arial"/>
                <w:sz w:val="16"/>
                <w:szCs w:val="16"/>
              </w:rPr>
            </w:pPr>
          </w:p>
          <w:p w14:paraId="44EFBDA4" w14:textId="77777777" w:rsidR="00F84C38" w:rsidRDefault="00F84C38" w:rsidP="00255C64">
            <w:pPr>
              <w:spacing w:after="120"/>
              <w:rPr>
                <w:rFonts w:ascii="Arial" w:hAnsi="Arial" w:cs="Arial"/>
                <w:sz w:val="16"/>
                <w:szCs w:val="16"/>
              </w:rPr>
            </w:pPr>
          </w:p>
        </w:tc>
        <w:tc>
          <w:tcPr>
            <w:tcW w:w="1809" w:type="dxa"/>
            <w:vAlign w:val="center"/>
          </w:tcPr>
          <w:p w14:paraId="24BD60CA" w14:textId="77777777" w:rsidR="00B70217" w:rsidRDefault="00B70217" w:rsidP="00255C64">
            <w:pPr>
              <w:spacing w:after="120"/>
              <w:rPr>
                <w:rFonts w:ascii="Arial" w:hAnsi="Arial" w:cs="Arial"/>
                <w:sz w:val="16"/>
                <w:szCs w:val="16"/>
              </w:rPr>
            </w:pPr>
          </w:p>
        </w:tc>
        <w:tc>
          <w:tcPr>
            <w:tcW w:w="4882" w:type="dxa"/>
            <w:vAlign w:val="center"/>
          </w:tcPr>
          <w:p w14:paraId="3C4B24A7" w14:textId="55B53BA1" w:rsidR="00B70217" w:rsidRDefault="00B70217" w:rsidP="00255C64">
            <w:pPr>
              <w:spacing w:after="120"/>
              <w:rPr>
                <w:rFonts w:ascii="Arial" w:hAnsi="Arial" w:cs="Arial"/>
                <w:sz w:val="16"/>
                <w:szCs w:val="16"/>
              </w:rPr>
            </w:pPr>
          </w:p>
        </w:tc>
      </w:tr>
      <w:tr w:rsidR="00B70217" w14:paraId="5958FB24" w14:textId="77777777" w:rsidTr="00AE038D">
        <w:trPr>
          <w:trHeight w:val="397"/>
        </w:trPr>
        <w:tc>
          <w:tcPr>
            <w:tcW w:w="3856" w:type="dxa"/>
            <w:vAlign w:val="center"/>
          </w:tcPr>
          <w:p w14:paraId="300DF8C2" w14:textId="77777777" w:rsidR="00B70217" w:rsidRDefault="00B70217" w:rsidP="00255C64">
            <w:pPr>
              <w:spacing w:after="120"/>
              <w:rPr>
                <w:rFonts w:ascii="Arial" w:hAnsi="Arial" w:cs="Arial"/>
                <w:sz w:val="16"/>
                <w:szCs w:val="16"/>
              </w:rPr>
            </w:pPr>
          </w:p>
          <w:p w14:paraId="545CC60A" w14:textId="77777777" w:rsidR="00F84C38" w:rsidRDefault="00F84C38" w:rsidP="00255C64">
            <w:pPr>
              <w:spacing w:after="120"/>
              <w:rPr>
                <w:rFonts w:ascii="Arial" w:hAnsi="Arial" w:cs="Arial"/>
                <w:sz w:val="16"/>
                <w:szCs w:val="16"/>
              </w:rPr>
            </w:pPr>
          </w:p>
        </w:tc>
        <w:tc>
          <w:tcPr>
            <w:tcW w:w="1809" w:type="dxa"/>
            <w:vAlign w:val="center"/>
          </w:tcPr>
          <w:p w14:paraId="404943A7" w14:textId="77777777" w:rsidR="00B70217" w:rsidRDefault="00B70217" w:rsidP="00255C64">
            <w:pPr>
              <w:spacing w:after="120"/>
              <w:rPr>
                <w:rFonts w:ascii="Arial" w:hAnsi="Arial" w:cs="Arial"/>
                <w:sz w:val="16"/>
                <w:szCs w:val="16"/>
              </w:rPr>
            </w:pPr>
          </w:p>
        </w:tc>
        <w:tc>
          <w:tcPr>
            <w:tcW w:w="4882" w:type="dxa"/>
            <w:vAlign w:val="center"/>
          </w:tcPr>
          <w:p w14:paraId="062660A7" w14:textId="059F03AF" w:rsidR="00B70217" w:rsidRDefault="00B70217" w:rsidP="00255C64">
            <w:pPr>
              <w:spacing w:after="120"/>
              <w:rPr>
                <w:rFonts w:ascii="Arial" w:hAnsi="Arial" w:cs="Arial"/>
                <w:sz w:val="16"/>
                <w:szCs w:val="16"/>
              </w:rPr>
            </w:pPr>
          </w:p>
        </w:tc>
      </w:tr>
      <w:tr w:rsidR="00B70217" w14:paraId="05F7BC43" w14:textId="77777777" w:rsidTr="00AE038D">
        <w:trPr>
          <w:trHeight w:val="397"/>
        </w:trPr>
        <w:tc>
          <w:tcPr>
            <w:tcW w:w="3856" w:type="dxa"/>
            <w:vAlign w:val="center"/>
          </w:tcPr>
          <w:p w14:paraId="2EDBB848" w14:textId="77777777" w:rsidR="00B70217" w:rsidRDefault="00B70217" w:rsidP="00255C64">
            <w:pPr>
              <w:spacing w:after="120"/>
              <w:rPr>
                <w:rFonts w:ascii="Arial" w:hAnsi="Arial" w:cs="Arial"/>
                <w:sz w:val="16"/>
                <w:szCs w:val="16"/>
              </w:rPr>
            </w:pPr>
          </w:p>
          <w:p w14:paraId="78BB86F5" w14:textId="77777777" w:rsidR="00F84C38" w:rsidRDefault="00F84C38" w:rsidP="00255C64">
            <w:pPr>
              <w:spacing w:after="120"/>
              <w:rPr>
                <w:rFonts w:ascii="Arial" w:hAnsi="Arial" w:cs="Arial"/>
                <w:sz w:val="16"/>
                <w:szCs w:val="16"/>
              </w:rPr>
            </w:pPr>
          </w:p>
        </w:tc>
        <w:tc>
          <w:tcPr>
            <w:tcW w:w="1809" w:type="dxa"/>
            <w:vAlign w:val="center"/>
          </w:tcPr>
          <w:p w14:paraId="2C89E30D" w14:textId="77777777" w:rsidR="00B70217" w:rsidRDefault="00B70217" w:rsidP="00255C64">
            <w:pPr>
              <w:spacing w:after="120"/>
              <w:rPr>
                <w:rFonts w:ascii="Arial" w:hAnsi="Arial" w:cs="Arial"/>
                <w:sz w:val="16"/>
                <w:szCs w:val="16"/>
              </w:rPr>
            </w:pPr>
          </w:p>
        </w:tc>
        <w:tc>
          <w:tcPr>
            <w:tcW w:w="4882" w:type="dxa"/>
            <w:vAlign w:val="center"/>
          </w:tcPr>
          <w:p w14:paraId="4D355792" w14:textId="53B8D79D" w:rsidR="00B70217" w:rsidRDefault="00B70217" w:rsidP="00255C64">
            <w:pPr>
              <w:spacing w:after="120"/>
              <w:rPr>
                <w:rFonts w:ascii="Arial" w:hAnsi="Arial" w:cs="Arial"/>
                <w:sz w:val="16"/>
                <w:szCs w:val="16"/>
              </w:rPr>
            </w:pPr>
          </w:p>
        </w:tc>
      </w:tr>
    </w:tbl>
    <w:p w14:paraId="036A9EA8" w14:textId="77777777" w:rsidR="00BC355A" w:rsidRDefault="00BC355A" w:rsidP="000E7ECE">
      <w:pPr>
        <w:spacing w:after="120"/>
        <w:rPr>
          <w:rFonts w:ascii="Arial" w:hAnsi="Arial" w:cs="Arial"/>
          <w:sz w:val="16"/>
          <w:szCs w:val="16"/>
        </w:rPr>
      </w:pPr>
    </w:p>
    <w:p w14:paraId="2BB2E957" w14:textId="77777777" w:rsidR="00AC1F81" w:rsidRDefault="00AC1F81" w:rsidP="000E7ECE">
      <w:pPr>
        <w:spacing w:after="120"/>
        <w:rPr>
          <w:rFonts w:ascii="Arial" w:hAnsi="Arial" w:cs="Arial"/>
          <w:sz w:val="16"/>
          <w:szCs w:val="16"/>
        </w:rPr>
      </w:pPr>
    </w:p>
    <w:p w14:paraId="03F532EF" w14:textId="77777777" w:rsidR="000E7ECE" w:rsidRDefault="000E7ECE" w:rsidP="000E7ECE">
      <w:pPr>
        <w:pStyle w:val="Style10"/>
        <w:adjustRightInd/>
        <w:ind w:right="936"/>
        <w:rPr>
          <w:rFonts w:ascii="Arial" w:hAnsi="Arial" w:cs="Arial"/>
          <w:sz w:val="24"/>
          <w:szCs w:val="24"/>
        </w:rPr>
      </w:pPr>
    </w:p>
    <w:p w14:paraId="2401689C" w14:textId="1A6EE17D" w:rsidR="00B70217" w:rsidRDefault="00B70217" w:rsidP="000E7ECE">
      <w:pPr>
        <w:pStyle w:val="Style10"/>
        <w:adjustRightInd/>
        <w:ind w:right="936"/>
        <w:rPr>
          <w:rFonts w:ascii="Arial" w:hAnsi="Arial" w:cs="Arial"/>
          <w:sz w:val="24"/>
          <w:szCs w:val="24"/>
        </w:rPr>
      </w:pPr>
      <w:r w:rsidRPr="00B70217">
        <w:rPr>
          <w:rFonts w:ascii="Arial" w:hAnsi="Arial" w:cs="Arial"/>
          <w:b/>
          <w:bCs/>
          <w:sz w:val="16"/>
          <w:szCs w:val="24"/>
          <w:lang w:val="en-GB" w:eastAsia="en-US"/>
        </w:rPr>
        <w:t>I confirm I have seen the evidence of disadvantage.</w:t>
      </w:r>
    </w:p>
    <w:p w14:paraId="6516ED4E" w14:textId="5992CF2F" w:rsidR="00B70217" w:rsidRPr="001C4453" w:rsidRDefault="00B70217" w:rsidP="000E7ECE">
      <w:pPr>
        <w:pStyle w:val="Style10"/>
        <w:adjustRightInd/>
        <w:ind w:right="936"/>
        <w:rPr>
          <w:rFonts w:ascii="Arial" w:hAnsi="Arial" w:cs="Arial"/>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5220"/>
      </w:tblGrid>
      <w:tr w:rsidR="000E7ECE" w14:paraId="30147436" w14:textId="77777777" w:rsidTr="00AC1F81">
        <w:trPr>
          <w:cantSplit/>
          <w:trHeight w:hRule="exact" w:val="397"/>
        </w:trPr>
        <w:tc>
          <w:tcPr>
            <w:tcW w:w="2268" w:type="dxa"/>
            <w:tcBorders>
              <w:top w:val="nil"/>
              <w:left w:val="nil"/>
              <w:bottom w:val="nil"/>
              <w:right w:val="single" w:sz="2" w:space="0" w:color="auto"/>
            </w:tcBorders>
            <w:vAlign w:val="center"/>
          </w:tcPr>
          <w:p w14:paraId="70AFBD95" w14:textId="24EFF11B" w:rsidR="000E7ECE" w:rsidRPr="009270BF" w:rsidRDefault="00B70217" w:rsidP="001E58F7">
            <w:pPr>
              <w:pStyle w:val="Heading2"/>
              <w:rPr>
                <w:szCs w:val="16"/>
              </w:rPr>
            </w:pPr>
            <w:r>
              <w:rPr>
                <w:szCs w:val="16"/>
              </w:rPr>
              <w:t>Provider</w:t>
            </w:r>
            <w:r w:rsidR="000E7ECE" w:rsidRPr="009270BF">
              <w:rPr>
                <w:szCs w:val="16"/>
              </w:rPr>
              <w:t xml:space="preserve"> Signature</w:t>
            </w:r>
          </w:p>
        </w:tc>
        <w:tc>
          <w:tcPr>
            <w:tcW w:w="7200" w:type="dxa"/>
            <w:gridSpan w:val="2"/>
            <w:tcBorders>
              <w:top w:val="single" w:sz="2" w:space="0" w:color="auto"/>
              <w:left w:val="single" w:sz="2" w:space="0" w:color="auto"/>
              <w:bottom w:val="single" w:sz="2" w:space="0" w:color="auto"/>
              <w:right w:val="single" w:sz="2" w:space="0" w:color="auto"/>
            </w:tcBorders>
          </w:tcPr>
          <w:p w14:paraId="2108F744" w14:textId="77777777" w:rsidR="000E7ECE" w:rsidRPr="006A1789" w:rsidRDefault="000E7ECE" w:rsidP="001E58F7">
            <w:pPr>
              <w:spacing w:before="40" w:after="40"/>
              <w:ind w:left="-108" w:hanging="360"/>
              <w:rPr>
                <w:sz w:val="20"/>
                <w:szCs w:val="20"/>
              </w:rPr>
            </w:pPr>
          </w:p>
          <w:p w14:paraId="7002A22C" w14:textId="77777777" w:rsidR="000E7ECE" w:rsidRPr="006A1789" w:rsidRDefault="000E7ECE" w:rsidP="001E58F7">
            <w:pPr>
              <w:spacing w:before="40" w:after="40"/>
              <w:ind w:left="-108" w:firstLine="108"/>
              <w:rPr>
                <w:sz w:val="20"/>
                <w:szCs w:val="20"/>
              </w:rPr>
            </w:pPr>
          </w:p>
        </w:tc>
      </w:tr>
      <w:tr w:rsidR="000E7ECE" w14:paraId="32862F54" w14:textId="77777777" w:rsidTr="00AC1F81">
        <w:trPr>
          <w:cantSplit/>
          <w:trHeight w:hRule="exact" w:val="397"/>
        </w:trPr>
        <w:tc>
          <w:tcPr>
            <w:tcW w:w="2268" w:type="dxa"/>
            <w:tcBorders>
              <w:top w:val="nil"/>
              <w:left w:val="nil"/>
              <w:bottom w:val="nil"/>
              <w:right w:val="single" w:sz="2" w:space="0" w:color="auto"/>
            </w:tcBorders>
            <w:vAlign w:val="center"/>
          </w:tcPr>
          <w:p w14:paraId="1BBB09C5" w14:textId="77777777" w:rsidR="000E7ECE" w:rsidRPr="009270BF" w:rsidRDefault="000E7ECE" w:rsidP="001E58F7">
            <w:pPr>
              <w:pStyle w:val="Heading2"/>
              <w:rPr>
                <w:szCs w:val="16"/>
              </w:rPr>
            </w:pPr>
            <w:r w:rsidRPr="009270BF">
              <w:rPr>
                <w:szCs w:val="16"/>
              </w:rPr>
              <w:t>Name</w:t>
            </w:r>
          </w:p>
        </w:tc>
        <w:tc>
          <w:tcPr>
            <w:tcW w:w="7200" w:type="dxa"/>
            <w:gridSpan w:val="2"/>
            <w:tcBorders>
              <w:top w:val="single" w:sz="2" w:space="0" w:color="auto"/>
              <w:left w:val="single" w:sz="2" w:space="0" w:color="auto"/>
              <w:bottom w:val="single" w:sz="2" w:space="0" w:color="auto"/>
              <w:right w:val="single" w:sz="2" w:space="0" w:color="auto"/>
            </w:tcBorders>
          </w:tcPr>
          <w:p w14:paraId="71728F59" w14:textId="77777777" w:rsidR="000E7ECE" w:rsidRPr="006A1789" w:rsidRDefault="000E7ECE" w:rsidP="001E58F7">
            <w:pPr>
              <w:spacing w:before="40" w:after="40"/>
              <w:rPr>
                <w:sz w:val="20"/>
                <w:szCs w:val="20"/>
              </w:rPr>
            </w:pPr>
          </w:p>
          <w:p w14:paraId="52F23FCB" w14:textId="77777777" w:rsidR="000E7ECE" w:rsidRPr="006A1789" w:rsidRDefault="000E7ECE" w:rsidP="001E58F7">
            <w:pPr>
              <w:spacing w:before="40" w:after="40"/>
              <w:rPr>
                <w:sz w:val="20"/>
                <w:szCs w:val="20"/>
              </w:rPr>
            </w:pPr>
          </w:p>
        </w:tc>
      </w:tr>
      <w:tr w:rsidR="000E7ECE" w14:paraId="1C7B825F" w14:textId="77777777" w:rsidTr="00AC1F81">
        <w:trPr>
          <w:gridAfter w:val="1"/>
          <w:wAfter w:w="5220" w:type="dxa"/>
          <w:cantSplit/>
          <w:trHeight w:hRule="exact" w:val="397"/>
        </w:trPr>
        <w:tc>
          <w:tcPr>
            <w:tcW w:w="2268" w:type="dxa"/>
            <w:tcBorders>
              <w:top w:val="nil"/>
              <w:left w:val="nil"/>
              <w:bottom w:val="nil"/>
              <w:right w:val="single" w:sz="2" w:space="0" w:color="auto"/>
            </w:tcBorders>
            <w:vAlign w:val="center"/>
          </w:tcPr>
          <w:p w14:paraId="60D28886" w14:textId="77777777" w:rsidR="000E7ECE" w:rsidRPr="009270BF" w:rsidRDefault="000E7ECE" w:rsidP="001E58F7">
            <w:pPr>
              <w:pStyle w:val="Heading2"/>
              <w:rPr>
                <w:szCs w:val="16"/>
              </w:rPr>
            </w:pPr>
            <w:r w:rsidRPr="009270BF">
              <w:rPr>
                <w:szCs w:val="16"/>
              </w:rPr>
              <w:t>Date</w:t>
            </w:r>
          </w:p>
        </w:tc>
        <w:tc>
          <w:tcPr>
            <w:tcW w:w="1980" w:type="dxa"/>
            <w:tcBorders>
              <w:top w:val="single" w:sz="2" w:space="0" w:color="auto"/>
              <w:left w:val="single" w:sz="2" w:space="0" w:color="auto"/>
              <w:bottom w:val="single" w:sz="2" w:space="0" w:color="auto"/>
              <w:right w:val="single" w:sz="2" w:space="0" w:color="auto"/>
            </w:tcBorders>
          </w:tcPr>
          <w:p w14:paraId="07CC62D0" w14:textId="77777777" w:rsidR="000E7ECE" w:rsidRPr="006A1789" w:rsidRDefault="000E7ECE" w:rsidP="001E58F7">
            <w:pPr>
              <w:spacing w:before="40" w:after="40"/>
              <w:jc w:val="center"/>
              <w:rPr>
                <w:sz w:val="20"/>
                <w:szCs w:val="20"/>
              </w:rPr>
            </w:pPr>
          </w:p>
          <w:p w14:paraId="46F768C7" w14:textId="77777777" w:rsidR="000E7ECE" w:rsidRPr="006A1789" w:rsidRDefault="000E7ECE" w:rsidP="001E58F7">
            <w:pPr>
              <w:spacing w:before="40" w:after="40"/>
              <w:jc w:val="center"/>
              <w:rPr>
                <w:rFonts w:ascii="Arial" w:hAnsi="Arial" w:cs="Arial"/>
                <w:sz w:val="20"/>
                <w:szCs w:val="20"/>
              </w:rPr>
            </w:pPr>
          </w:p>
        </w:tc>
      </w:tr>
    </w:tbl>
    <w:p w14:paraId="467EE6FA" w14:textId="77777777" w:rsidR="000E7ECE" w:rsidRDefault="000E7ECE" w:rsidP="000E7ECE">
      <w:pPr>
        <w:pStyle w:val="BodyText"/>
        <w:tabs>
          <w:tab w:val="left" w:pos="540"/>
        </w:tabs>
        <w:ind w:left="540" w:hanging="540"/>
        <w:jc w:val="center"/>
        <w:rPr>
          <w:b/>
          <w:sz w:val="20"/>
          <w:szCs w:val="20"/>
        </w:rPr>
      </w:pPr>
    </w:p>
    <w:p w14:paraId="432050E7" w14:textId="77777777" w:rsidR="00454317" w:rsidRDefault="00454317" w:rsidP="000E7ECE">
      <w:pPr>
        <w:pStyle w:val="BodyText"/>
        <w:tabs>
          <w:tab w:val="left" w:pos="540"/>
        </w:tabs>
        <w:ind w:left="540" w:hanging="540"/>
        <w:jc w:val="center"/>
        <w:rPr>
          <w:b/>
          <w:sz w:val="20"/>
          <w:szCs w:val="20"/>
        </w:rPr>
      </w:pPr>
    </w:p>
    <w:p w14:paraId="15EED10D" w14:textId="77777777" w:rsidR="000E7ECE" w:rsidRPr="008A0F22" w:rsidRDefault="000E7ECE" w:rsidP="000E7ECE">
      <w:pPr>
        <w:pStyle w:val="BodyText"/>
        <w:tabs>
          <w:tab w:val="left" w:pos="540"/>
        </w:tabs>
        <w:ind w:left="540" w:hanging="540"/>
        <w:jc w:val="center"/>
        <w:rPr>
          <w:b/>
          <w:sz w:val="20"/>
          <w:szCs w:val="20"/>
        </w:rPr>
      </w:pPr>
      <w:r w:rsidRPr="008A0F22">
        <w:rPr>
          <w:b/>
          <w:sz w:val="20"/>
          <w:szCs w:val="20"/>
        </w:rPr>
        <w:t>TO BE RETAINED BY THE PROVIDER</w:t>
      </w:r>
    </w:p>
    <w:p w14:paraId="0D6FD958" w14:textId="01686A7E" w:rsidR="000E7ECE" w:rsidRDefault="00255C64" w:rsidP="000E7ECE">
      <w:pPr>
        <w:keepNext/>
        <w:spacing w:before="240" w:after="240"/>
        <w:outlineLvl w:val="1"/>
        <w:rPr>
          <w:rFonts w:ascii="Arial" w:hAnsi="Arial" w:cs="Arial"/>
          <w:i/>
          <w:iCs/>
          <w:sz w:val="16"/>
        </w:rPr>
      </w:pPr>
      <w:r>
        <w:rPr>
          <w:rFonts w:ascii="Arial" w:hAnsi="Arial" w:cs="Arial"/>
          <w:b/>
          <w:i/>
          <w:iCs/>
          <w:sz w:val="16"/>
        </w:rPr>
        <w:t>Da</w:t>
      </w:r>
      <w:r w:rsidR="000E7ECE">
        <w:rPr>
          <w:rFonts w:ascii="Arial" w:hAnsi="Arial" w:cs="Arial"/>
          <w:b/>
          <w:i/>
          <w:iCs/>
          <w:sz w:val="16"/>
        </w:rPr>
        <w:t xml:space="preserve">ta Protection Act 1998 </w:t>
      </w:r>
      <w:r w:rsidR="000E7ECE">
        <w:rPr>
          <w:rFonts w:ascii="Arial" w:hAnsi="Arial" w:cs="Arial"/>
          <w:i/>
          <w:iCs/>
          <w:sz w:val="16"/>
        </w:rPr>
        <w:t>– This information may be shared with other organisations and Department for Education and Skills and Department for Work &amp; Pensions for administrative, statistical and research purposes, to inform careers and other guidance and to monitor progress.</w:t>
      </w:r>
    </w:p>
    <w:p w14:paraId="3D13F93E" w14:textId="18499051" w:rsidR="005553C7" w:rsidRPr="00F84C38" w:rsidRDefault="000E7ECE" w:rsidP="00F84C38">
      <w:pPr>
        <w:keepNext/>
        <w:spacing w:before="240" w:after="240"/>
        <w:outlineLvl w:val="1"/>
        <w:rPr>
          <w:rFonts w:ascii="Arial" w:hAnsi="Arial" w:cs="Arial"/>
          <w:i/>
          <w:iCs/>
          <w:sz w:val="16"/>
        </w:rPr>
        <w:sectPr w:rsidR="005553C7" w:rsidRPr="00F84C38" w:rsidSect="00F84C38">
          <w:pgSz w:w="11907" w:h="16840" w:code="9"/>
          <w:pgMar w:top="964" w:right="675" w:bottom="851" w:left="675" w:header="539" w:footer="779" w:gutter="0"/>
          <w:cols w:sep="1" w:space="562"/>
          <w:docGrid w:linePitch="360"/>
        </w:sectPr>
      </w:pPr>
      <w:r>
        <w:rPr>
          <w:rFonts w:ascii="Arial" w:hAnsi="Arial" w:cs="Arial"/>
          <w:noProof/>
          <w:lang w:eastAsia="en-GB"/>
        </w:rPr>
        <w:drawing>
          <wp:inline distT="0" distB="0" distL="0" distR="0" wp14:anchorId="519CC654" wp14:editId="06715E82">
            <wp:extent cx="855980" cy="855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p w14:paraId="19DBD700" w14:textId="5E9B71A7" w:rsidR="005553C7" w:rsidRPr="00390273" w:rsidRDefault="002F6C79" w:rsidP="005553C7">
      <w:pPr>
        <w:rPr>
          <w:rFonts w:ascii="Arial" w:hAnsi="Arial" w:cs="Arial"/>
          <w:b/>
        </w:rPr>
      </w:pPr>
      <w:r>
        <w:rPr>
          <w:rFonts w:ascii="Arial" w:hAnsi="Arial" w:cs="Arial"/>
          <w:b/>
        </w:rPr>
        <w:lastRenderedPageBreak/>
        <w:t>S</w:t>
      </w:r>
      <w:r w:rsidR="00E66AE5">
        <w:rPr>
          <w:rFonts w:ascii="Arial" w:hAnsi="Arial" w:cs="Arial"/>
          <w:b/>
        </w:rPr>
        <w:t>ection Six</w:t>
      </w:r>
      <w:r w:rsidR="005553C7" w:rsidRPr="00390273">
        <w:rPr>
          <w:rFonts w:ascii="Arial" w:hAnsi="Arial" w:cs="Arial"/>
          <w:b/>
        </w:rPr>
        <w:t xml:space="preserve"> – Post Training Review</w:t>
      </w:r>
    </w:p>
    <w:p w14:paraId="21D3D1C6" w14:textId="77777777" w:rsidR="005553C7" w:rsidRPr="00390273" w:rsidRDefault="005553C7" w:rsidP="005553C7">
      <w:pPr>
        <w:rPr>
          <w:rFonts w:ascii="Arial" w:hAnsi="Arial" w:cs="Arial"/>
          <w:sz w:val="20"/>
          <w:szCs w:val="20"/>
        </w:rPr>
      </w:pPr>
    </w:p>
    <w:p w14:paraId="56236A4D" w14:textId="77777777" w:rsidR="005553C7" w:rsidRPr="00390273" w:rsidRDefault="005553C7" w:rsidP="00AE038D">
      <w:pPr>
        <w:ind w:left="57" w:hanging="567"/>
        <w:rPr>
          <w:rFonts w:ascii="Arial" w:hAnsi="Arial" w:cs="Arial"/>
          <w:sz w:val="20"/>
          <w:szCs w:val="20"/>
        </w:rPr>
      </w:pPr>
      <w:r w:rsidRPr="00390273">
        <w:rPr>
          <w:rFonts w:ascii="Arial" w:hAnsi="Arial" w:cs="Arial"/>
          <w:sz w:val="20"/>
          <w:szCs w:val="20"/>
        </w:rPr>
        <w:tab/>
        <w:t>Please complete these questions at the end of the training programme to review the impact that the training has had.</w:t>
      </w:r>
    </w:p>
    <w:p w14:paraId="27B1EFDB" w14:textId="77777777" w:rsidR="005553C7" w:rsidRPr="00390273" w:rsidRDefault="005553C7" w:rsidP="005553C7">
      <w:pPr>
        <w:ind w:left="567" w:hanging="567"/>
        <w:rPr>
          <w:rFonts w:ascii="Arial" w:hAnsi="Arial" w:cs="Arial"/>
          <w:sz w:val="20"/>
          <w:szCs w:val="20"/>
        </w:rPr>
      </w:pPr>
    </w:p>
    <w:p w14:paraId="704B5CE7" w14:textId="0ED02A3A" w:rsidR="005553C7" w:rsidRPr="00390273" w:rsidRDefault="005553C7" w:rsidP="005553C7">
      <w:pPr>
        <w:ind w:left="567" w:hanging="567"/>
        <w:rPr>
          <w:rFonts w:ascii="Arial" w:hAnsi="Arial" w:cs="Arial"/>
          <w:sz w:val="20"/>
          <w:szCs w:val="20"/>
        </w:rPr>
      </w:pPr>
      <w:r w:rsidRPr="00390273">
        <w:rPr>
          <w:rFonts w:ascii="Arial" w:hAnsi="Arial" w:cs="Arial"/>
          <w:sz w:val="20"/>
          <w:szCs w:val="20"/>
        </w:rPr>
        <w:tab/>
      </w:r>
      <w:r>
        <w:rPr>
          <w:rFonts w:ascii="Arial" w:hAnsi="Arial" w:cs="Arial"/>
          <w:sz w:val="20"/>
          <w:szCs w:val="20"/>
        </w:rPr>
        <w:t>1 = no impact, 5 = strong</w:t>
      </w:r>
      <w:r w:rsidRPr="00390273">
        <w:rPr>
          <w:rFonts w:ascii="Arial" w:hAnsi="Arial" w:cs="Arial"/>
          <w:sz w:val="20"/>
          <w:szCs w:val="20"/>
        </w:rPr>
        <w:t xml:space="preserve"> impact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567"/>
        <w:gridCol w:w="567"/>
        <w:gridCol w:w="567"/>
        <w:gridCol w:w="567"/>
        <w:gridCol w:w="567"/>
      </w:tblGrid>
      <w:tr w:rsidR="005553C7" w:rsidRPr="00390273" w14:paraId="23C2F876" w14:textId="77777777" w:rsidTr="00AE038D">
        <w:trPr>
          <w:trHeight w:val="567"/>
        </w:trPr>
        <w:tc>
          <w:tcPr>
            <w:tcW w:w="7655" w:type="dxa"/>
            <w:tcBorders>
              <w:top w:val="nil"/>
              <w:left w:val="nil"/>
            </w:tcBorders>
          </w:tcPr>
          <w:p w14:paraId="1637FA8A" w14:textId="77777777" w:rsidR="005553C7" w:rsidRPr="00390273" w:rsidRDefault="005553C7" w:rsidP="001E58F7">
            <w:pPr>
              <w:spacing w:line="360" w:lineRule="auto"/>
              <w:jc w:val="center"/>
              <w:rPr>
                <w:rFonts w:ascii="Arial" w:hAnsi="Arial" w:cs="Arial"/>
                <w:sz w:val="20"/>
                <w:szCs w:val="20"/>
              </w:rPr>
            </w:pPr>
          </w:p>
        </w:tc>
        <w:tc>
          <w:tcPr>
            <w:tcW w:w="567" w:type="dxa"/>
            <w:shd w:val="clear" w:color="auto" w:fill="D9D9D9" w:themeFill="background1" w:themeFillShade="D9"/>
            <w:vAlign w:val="center"/>
          </w:tcPr>
          <w:p w14:paraId="7C9333E8" w14:textId="77777777" w:rsidR="005553C7" w:rsidRPr="00390273" w:rsidRDefault="005553C7" w:rsidP="001E58F7">
            <w:pPr>
              <w:jc w:val="center"/>
              <w:rPr>
                <w:rFonts w:ascii="Arial" w:hAnsi="Arial" w:cs="Arial"/>
                <w:sz w:val="20"/>
                <w:szCs w:val="20"/>
              </w:rPr>
            </w:pPr>
            <w:r w:rsidRPr="00390273">
              <w:rPr>
                <w:rFonts w:ascii="Arial" w:hAnsi="Arial" w:cs="Arial"/>
                <w:sz w:val="20"/>
                <w:szCs w:val="20"/>
              </w:rPr>
              <w:t>1</w:t>
            </w:r>
          </w:p>
        </w:tc>
        <w:tc>
          <w:tcPr>
            <w:tcW w:w="567" w:type="dxa"/>
            <w:shd w:val="clear" w:color="auto" w:fill="D9D9D9" w:themeFill="background1" w:themeFillShade="D9"/>
            <w:vAlign w:val="center"/>
          </w:tcPr>
          <w:p w14:paraId="363B38D4" w14:textId="77777777" w:rsidR="005553C7" w:rsidRPr="00390273" w:rsidRDefault="005553C7" w:rsidP="001E58F7">
            <w:pPr>
              <w:jc w:val="center"/>
              <w:rPr>
                <w:rFonts w:ascii="Arial" w:hAnsi="Arial" w:cs="Arial"/>
                <w:sz w:val="20"/>
                <w:szCs w:val="20"/>
              </w:rPr>
            </w:pPr>
            <w:r w:rsidRPr="00390273">
              <w:rPr>
                <w:rFonts w:ascii="Arial" w:hAnsi="Arial" w:cs="Arial"/>
                <w:sz w:val="20"/>
                <w:szCs w:val="20"/>
              </w:rPr>
              <w:t>2</w:t>
            </w:r>
          </w:p>
        </w:tc>
        <w:tc>
          <w:tcPr>
            <w:tcW w:w="567" w:type="dxa"/>
            <w:shd w:val="clear" w:color="auto" w:fill="D9D9D9" w:themeFill="background1" w:themeFillShade="D9"/>
            <w:vAlign w:val="center"/>
          </w:tcPr>
          <w:p w14:paraId="18FFE613" w14:textId="77777777" w:rsidR="005553C7" w:rsidRPr="00390273" w:rsidRDefault="005553C7" w:rsidP="001E58F7">
            <w:pPr>
              <w:jc w:val="center"/>
              <w:rPr>
                <w:rFonts w:ascii="Arial" w:hAnsi="Arial" w:cs="Arial"/>
                <w:sz w:val="20"/>
                <w:szCs w:val="20"/>
              </w:rPr>
            </w:pPr>
            <w:r w:rsidRPr="00390273">
              <w:rPr>
                <w:rFonts w:ascii="Arial" w:hAnsi="Arial" w:cs="Arial"/>
                <w:sz w:val="20"/>
                <w:szCs w:val="20"/>
              </w:rPr>
              <w:t>3</w:t>
            </w:r>
          </w:p>
        </w:tc>
        <w:tc>
          <w:tcPr>
            <w:tcW w:w="567" w:type="dxa"/>
            <w:shd w:val="clear" w:color="auto" w:fill="D9D9D9" w:themeFill="background1" w:themeFillShade="D9"/>
            <w:vAlign w:val="center"/>
          </w:tcPr>
          <w:p w14:paraId="2C2A1E33" w14:textId="77777777" w:rsidR="005553C7" w:rsidRPr="00390273" w:rsidRDefault="005553C7" w:rsidP="001E58F7">
            <w:pPr>
              <w:jc w:val="center"/>
              <w:rPr>
                <w:rFonts w:ascii="Arial" w:hAnsi="Arial" w:cs="Arial"/>
                <w:sz w:val="20"/>
                <w:szCs w:val="20"/>
              </w:rPr>
            </w:pPr>
            <w:r w:rsidRPr="00390273">
              <w:rPr>
                <w:rFonts w:ascii="Arial" w:hAnsi="Arial" w:cs="Arial"/>
                <w:sz w:val="20"/>
                <w:szCs w:val="20"/>
              </w:rPr>
              <w:t>4</w:t>
            </w:r>
          </w:p>
        </w:tc>
        <w:tc>
          <w:tcPr>
            <w:tcW w:w="567" w:type="dxa"/>
            <w:shd w:val="clear" w:color="auto" w:fill="D9D9D9" w:themeFill="background1" w:themeFillShade="D9"/>
            <w:vAlign w:val="center"/>
          </w:tcPr>
          <w:p w14:paraId="66D56650" w14:textId="77777777" w:rsidR="005553C7" w:rsidRPr="00390273" w:rsidRDefault="005553C7" w:rsidP="001E58F7">
            <w:pPr>
              <w:jc w:val="center"/>
              <w:rPr>
                <w:rFonts w:ascii="Arial" w:hAnsi="Arial" w:cs="Arial"/>
                <w:sz w:val="20"/>
                <w:szCs w:val="20"/>
              </w:rPr>
            </w:pPr>
            <w:r w:rsidRPr="00390273">
              <w:rPr>
                <w:rFonts w:ascii="Arial" w:hAnsi="Arial" w:cs="Arial"/>
                <w:sz w:val="20"/>
                <w:szCs w:val="20"/>
              </w:rPr>
              <w:t>5</w:t>
            </w:r>
          </w:p>
        </w:tc>
      </w:tr>
      <w:tr w:rsidR="005553C7" w:rsidRPr="00390273" w14:paraId="670B8A48" w14:textId="77777777" w:rsidTr="00AE038D">
        <w:trPr>
          <w:trHeight w:val="567"/>
        </w:trPr>
        <w:tc>
          <w:tcPr>
            <w:tcW w:w="7655" w:type="dxa"/>
            <w:vAlign w:val="center"/>
          </w:tcPr>
          <w:p w14:paraId="09C281D7" w14:textId="62F0BF45" w:rsidR="005553C7" w:rsidRPr="00390273" w:rsidRDefault="00AE038D" w:rsidP="00AE038D">
            <w:pPr>
              <w:pStyle w:val="ListParagraph"/>
              <w:numPr>
                <w:ilvl w:val="0"/>
                <w:numId w:val="12"/>
              </w:numPr>
              <w:ind w:left="284" w:hanging="284"/>
              <w:rPr>
                <w:rFonts w:ascii="Arial" w:hAnsi="Arial" w:cs="Arial"/>
                <w:sz w:val="20"/>
                <w:szCs w:val="20"/>
              </w:rPr>
            </w:pPr>
            <w:r>
              <w:rPr>
                <w:rFonts w:ascii="Arial" w:hAnsi="Arial" w:cs="Arial"/>
                <w:sz w:val="20"/>
                <w:szCs w:val="20"/>
              </w:rPr>
              <w:t>H</w:t>
            </w:r>
            <w:r w:rsidR="005553C7" w:rsidRPr="00390273">
              <w:rPr>
                <w:rFonts w:ascii="Arial" w:hAnsi="Arial" w:cs="Arial"/>
                <w:sz w:val="20"/>
                <w:szCs w:val="20"/>
              </w:rPr>
              <w:t>ow much improvement has your staff member(s) made since completing their training / learning</w:t>
            </w:r>
            <w:r>
              <w:rPr>
                <w:rFonts w:ascii="Arial" w:hAnsi="Arial" w:cs="Arial"/>
                <w:sz w:val="20"/>
                <w:szCs w:val="20"/>
              </w:rPr>
              <w:t>?</w:t>
            </w:r>
          </w:p>
        </w:tc>
        <w:tc>
          <w:tcPr>
            <w:tcW w:w="567" w:type="dxa"/>
            <w:vAlign w:val="center"/>
          </w:tcPr>
          <w:p w14:paraId="05FBC6B6"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2702F109"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36E5B399"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2527B971"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0001FB1F" w14:textId="77777777" w:rsidR="005553C7" w:rsidRPr="00390273" w:rsidRDefault="005553C7" w:rsidP="001E58F7">
            <w:pPr>
              <w:spacing w:line="360" w:lineRule="auto"/>
              <w:jc w:val="center"/>
              <w:rPr>
                <w:rFonts w:ascii="Arial" w:hAnsi="Arial" w:cs="Arial"/>
                <w:sz w:val="20"/>
                <w:szCs w:val="20"/>
              </w:rPr>
            </w:pPr>
          </w:p>
        </w:tc>
      </w:tr>
      <w:tr w:rsidR="005553C7" w:rsidRPr="00390273" w14:paraId="4A40F3FD" w14:textId="77777777" w:rsidTr="00AE038D">
        <w:trPr>
          <w:trHeight w:val="567"/>
        </w:trPr>
        <w:tc>
          <w:tcPr>
            <w:tcW w:w="7655" w:type="dxa"/>
            <w:vAlign w:val="center"/>
          </w:tcPr>
          <w:p w14:paraId="40C4EAF0" w14:textId="48E6AFDA" w:rsidR="005553C7" w:rsidRPr="00390273" w:rsidRDefault="005553C7" w:rsidP="00AE038D">
            <w:pPr>
              <w:pStyle w:val="ListParagraph"/>
              <w:numPr>
                <w:ilvl w:val="0"/>
                <w:numId w:val="12"/>
              </w:numPr>
              <w:ind w:left="284" w:hanging="284"/>
              <w:rPr>
                <w:rFonts w:ascii="Arial" w:hAnsi="Arial" w:cs="Arial"/>
                <w:sz w:val="20"/>
                <w:szCs w:val="20"/>
              </w:rPr>
            </w:pPr>
            <w:r w:rsidRPr="00390273">
              <w:rPr>
                <w:rFonts w:ascii="Arial" w:hAnsi="Arial" w:cs="Arial"/>
                <w:sz w:val="20"/>
                <w:szCs w:val="20"/>
              </w:rPr>
              <w:t>What changes have there been to skill levels</w:t>
            </w:r>
            <w:r w:rsidR="00AE038D">
              <w:rPr>
                <w:rFonts w:ascii="Arial" w:hAnsi="Arial" w:cs="Arial"/>
                <w:sz w:val="20"/>
                <w:szCs w:val="20"/>
              </w:rPr>
              <w:t>?</w:t>
            </w:r>
          </w:p>
        </w:tc>
        <w:tc>
          <w:tcPr>
            <w:tcW w:w="567" w:type="dxa"/>
            <w:vAlign w:val="center"/>
          </w:tcPr>
          <w:p w14:paraId="5D75C769"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0A6FF944"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04BA4B52"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79E8434E"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5E6B0238" w14:textId="77777777" w:rsidR="005553C7" w:rsidRPr="00390273" w:rsidRDefault="005553C7" w:rsidP="001E58F7">
            <w:pPr>
              <w:spacing w:line="360" w:lineRule="auto"/>
              <w:jc w:val="center"/>
              <w:rPr>
                <w:rFonts w:ascii="Arial" w:hAnsi="Arial" w:cs="Arial"/>
                <w:sz w:val="20"/>
                <w:szCs w:val="20"/>
              </w:rPr>
            </w:pPr>
          </w:p>
        </w:tc>
      </w:tr>
      <w:tr w:rsidR="005553C7" w:rsidRPr="00390273" w14:paraId="30F2F64F" w14:textId="77777777" w:rsidTr="00AE038D">
        <w:trPr>
          <w:trHeight w:val="567"/>
        </w:trPr>
        <w:tc>
          <w:tcPr>
            <w:tcW w:w="7655" w:type="dxa"/>
            <w:vAlign w:val="center"/>
          </w:tcPr>
          <w:p w14:paraId="38DCFBFD" w14:textId="54F52CB7" w:rsidR="005553C7" w:rsidRPr="00390273" w:rsidRDefault="005553C7" w:rsidP="00AE038D">
            <w:pPr>
              <w:pStyle w:val="ListParagraph"/>
              <w:numPr>
                <w:ilvl w:val="0"/>
                <w:numId w:val="12"/>
              </w:numPr>
              <w:ind w:left="284" w:hanging="284"/>
              <w:rPr>
                <w:rFonts w:ascii="Arial" w:hAnsi="Arial" w:cs="Arial"/>
                <w:sz w:val="20"/>
                <w:szCs w:val="20"/>
              </w:rPr>
            </w:pPr>
            <w:r w:rsidRPr="00390273">
              <w:rPr>
                <w:rFonts w:ascii="Arial" w:hAnsi="Arial" w:cs="Arial"/>
                <w:sz w:val="20"/>
                <w:szCs w:val="20"/>
              </w:rPr>
              <w:t>What changes have there been to knowledge levels</w:t>
            </w:r>
            <w:r w:rsidR="00AE038D">
              <w:rPr>
                <w:rFonts w:ascii="Arial" w:hAnsi="Arial" w:cs="Arial"/>
                <w:sz w:val="20"/>
                <w:szCs w:val="20"/>
              </w:rPr>
              <w:t>?</w:t>
            </w:r>
          </w:p>
        </w:tc>
        <w:tc>
          <w:tcPr>
            <w:tcW w:w="567" w:type="dxa"/>
            <w:vAlign w:val="center"/>
          </w:tcPr>
          <w:p w14:paraId="10BBF2E7"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1562412B"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756AB967"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1A5799C2"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2DB26C56" w14:textId="77777777" w:rsidR="005553C7" w:rsidRPr="00390273" w:rsidRDefault="005553C7" w:rsidP="001E58F7">
            <w:pPr>
              <w:spacing w:line="360" w:lineRule="auto"/>
              <w:jc w:val="center"/>
              <w:rPr>
                <w:rFonts w:ascii="Arial" w:hAnsi="Arial" w:cs="Arial"/>
                <w:sz w:val="20"/>
                <w:szCs w:val="20"/>
              </w:rPr>
            </w:pPr>
          </w:p>
        </w:tc>
      </w:tr>
      <w:tr w:rsidR="005553C7" w:rsidRPr="00390273" w14:paraId="588AD311" w14:textId="77777777" w:rsidTr="00AE038D">
        <w:trPr>
          <w:trHeight w:val="567"/>
        </w:trPr>
        <w:tc>
          <w:tcPr>
            <w:tcW w:w="7655" w:type="dxa"/>
            <w:vAlign w:val="center"/>
          </w:tcPr>
          <w:p w14:paraId="73E01115" w14:textId="5CC13F3F" w:rsidR="005553C7" w:rsidRPr="00390273" w:rsidRDefault="005553C7" w:rsidP="00AE038D">
            <w:pPr>
              <w:pStyle w:val="ListParagraph"/>
              <w:numPr>
                <w:ilvl w:val="0"/>
                <w:numId w:val="12"/>
              </w:numPr>
              <w:ind w:left="284" w:hanging="284"/>
              <w:rPr>
                <w:rFonts w:ascii="Arial" w:hAnsi="Arial" w:cs="Arial"/>
                <w:sz w:val="20"/>
                <w:szCs w:val="20"/>
              </w:rPr>
            </w:pPr>
            <w:r w:rsidRPr="00390273">
              <w:rPr>
                <w:rFonts w:ascii="Arial" w:hAnsi="Arial" w:cs="Arial"/>
                <w:sz w:val="20"/>
                <w:szCs w:val="20"/>
              </w:rPr>
              <w:t>What changes have there been to the motivation of staff</w:t>
            </w:r>
            <w:r w:rsidR="00AE038D">
              <w:rPr>
                <w:rFonts w:ascii="Arial" w:hAnsi="Arial" w:cs="Arial"/>
                <w:sz w:val="20"/>
                <w:szCs w:val="20"/>
              </w:rPr>
              <w:t>?</w:t>
            </w:r>
          </w:p>
        </w:tc>
        <w:tc>
          <w:tcPr>
            <w:tcW w:w="567" w:type="dxa"/>
            <w:vAlign w:val="center"/>
          </w:tcPr>
          <w:p w14:paraId="75FC5168"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6BCBE981"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08C9FB45"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47B92DDA" w14:textId="77777777" w:rsidR="005553C7" w:rsidRPr="00390273" w:rsidRDefault="005553C7" w:rsidP="001E58F7">
            <w:pPr>
              <w:spacing w:line="360" w:lineRule="auto"/>
              <w:jc w:val="center"/>
              <w:rPr>
                <w:rFonts w:ascii="Arial" w:hAnsi="Arial" w:cs="Arial"/>
                <w:sz w:val="20"/>
                <w:szCs w:val="20"/>
              </w:rPr>
            </w:pPr>
          </w:p>
        </w:tc>
        <w:tc>
          <w:tcPr>
            <w:tcW w:w="567" w:type="dxa"/>
            <w:vAlign w:val="center"/>
          </w:tcPr>
          <w:p w14:paraId="2620EF58" w14:textId="77777777" w:rsidR="005553C7" w:rsidRPr="00390273" w:rsidRDefault="005553C7" w:rsidP="001E58F7">
            <w:pPr>
              <w:spacing w:line="360" w:lineRule="auto"/>
              <w:jc w:val="center"/>
              <w:rPr>
                <w:rFonts w:ascii="Arial" w:hAnsi="Arial" w:cs="Arial"/>
                <w:sz w:val="20"/>
                <w:szCs w:val="20"/>
              </w:rPr>
            </w:pPr>
          </w:p>
        </w:tc>
      </w:tr>
    </w:tbl>
    <w:p w14:paraId="60D013AF" w14:textId="23040710" w:rsidR="005553C7" w:rsidRPr="00390273" w:rsidRDefault="005553C7" w:rsidP="005553C7">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356"/>
        <w:gridCol w:w="567"/>
        <w:gridCol w:w="567"/>
      </w:tblGrid>
      <w:tr w:rsidR="005553C7" w:rsidRPr="00390273" w14:paraId="2FD66ACE" w14:textId="77777777" w:rsidTr="00AE038D">
        <w:trPr>
          <w:trHeight w:val="567"/>
        </w:trPr>
        <w:tc>
          <w:tcPr>
            <w:tcW w:w="9356" w:type="dxa"/>
            <w:tcBorders>
              <w:top w:val="nil"/>
              <w:left w:val="nil"/>
            </w:tcBorders>
          </w:tcPr>
          <w:p w14:paraId="298FF89E" w14:textId="77777777" w:rsidR="005553C7" w:rsidRPr="00390273" w:rsidRDefault="005553C7" w:rsidP="001E58F7">
            <w:pPr>
              <w:rPr>
                <w:rFonts w:ascii="Arial" w:hAnsi="Arial" w:cs="Arial"/>
                <w:sz w:val="20"/>
                <w:szCs w:val="20"/>
              </w:rPr>
            </w:pPr>
            <w:r w:rsidRPr="00390273">
              <w:rPr>
                <w:rFonts w:ascii="Arial" w:hAnsi="Arial" w:cs="Arial"/>
                <w:sz w:val="20"/>
                <w:szCs w:val="20"/>
              </w:rPr>
              <w:t>Please tick the most appropriate response</w:t>
            </w:r>
          </w:p>
        </w:tc>
        <w:tc>
          <w:tcPr>
            <w:tcW w:w="567" w:type="dxa"/>
            <w:shd w:val="clear" w:color="auto" w:fill="D9D9D9" w:themeFill="background1" w:themeFillShade="D9"/>
            <w:vAlign w:val="center"/>
          </w:tcPr>
          <w:p w14:paraId="13418949" w14:textId="77777777" w:rsidR="005553C7" w:rsidRPr="00390273" w:rsidRDefault="005553C7" w:rsidP="001E58F7">
            <w:pPr>
              <w:jc w:val="center"/>
              <w:rPr>
                <w:rFonts w:ascii="Arial" w:hAnsi="Arial" w:cs="Arial"/>
                <w:sz w:val="20"/>
                <w:szCs w:val="20"/>
              </w:rPr>
            </w:pPr>
            <w:r w:rsidRPr="00390273">
              <w:rPr>
                <w:rFonts w:ascii="Arial" w:hAnsi="Arial" w:cs="Arial"/>
                <w:sz w:val="20"/>
                <w:szCs w:val="20"/>
              </w:rPr>
              <w:t>Yes</w:t>
            </w:r>
          </w:p>
        </w:tc>
        <w:tc>
          <w:tcPr>
            <w:tcW w:w="567" w:type="dxa"/>
            <w:shd w:val="clear" w:color="auto" w:fill="D9D9D9" w:themeFill="background1" w:themeFillShade="D9"/>
            <w:vAlign w:val="center"/>
          </w:tcPr>
          <w:p w14:paraId="543C7EB9" w14:textId="77777777" w:rsidR="005553C7" w:rsidRPr="00390273" w:rsidRDefault="005553C7" w:rsidP="001E58F7">
            <w:pPr>
              <w:jc w:val="center"/>
              <w:rPr>
                <w:rFonts w:ascii="Arial" w:hAnsi="Arial" w:cs="Arial"/>
                <w:sz w:val="20"/>
                <w:szCs w:val="20"/>
              </w:rPr>
            </w:pPr>
            <w:r w:rsidRPr="00390273">
              <w:rPr>
                <w:rFonts w:ascii="Arial" w:hAnsi="Arial" w:cs="Arial"/>
                <w:sz w:val="20"/>
                <w:szCs w:val="20"/>
              </w:rPr>
              <w:t>No</w:t>
            </w:r>
          </w:p>
        </w:tc>
      </w:tr>
      <w:tr w:rsidR="005553C7" w:rsidRPr="00390273" w14:paraId="568E37F2" w14:textId="77777777" w:rsidTr="00AE038D">
        <w:trPr>
          <w:trHeight w:val="567"/>
        </w:trPr>
        <w:tc>
          <w:tcPr>
            <w:tcW w:w="9356" w:type="dxa"/>
            <w:vAlign w:val="center"/>
          </w:tcPr>
          <w:p w14:paraId="4FCC3461" w14:textId="7CA43AC3" w:rsidR="005553C7" w:rsidRPr="00390273" w:rsidRDefault="005553C7" w:rsidP="00AE038D">
            <w:pPr>
              <w:pStyle w:val="ListParagraph"/>
              <w:numPr>
                <w:ilvl w:val="0"/>
                <w:numId w:val="12"/>
              </w:numPr>
              <w:ind w:left="284" w:hanging="284"/>
              <w:rPr>
                <w:rFonts w:ascii="Arial" w:hAnsi="Arial" w:cs="Arial"/>
                <w:sz w:val="20"/>
                <w:szCs w:val="20"/>
              </w:rPr>
            </w:pPr>
            <w:r w:rsidRPr="00390273">
              <w:rPr>
                <w:rFonts w:ascii="Arial" w:hAnsi="Arial" w:cs="Arial"/>
                <w:sz w:val="20"/>
                <w:szCs w:val="20"/>
              </w:rPr>
              <w:t>Did the training meet your expectations</w:t>
            </w:r>
            <w:r w:rsidR="00AE038D">
              <w:rPr>
                <w:rFonts w:ascii="Arial" w:hAnsi="Arial" w:cs="Arial"/>
                <w:sz w:val="20"/>
                <w:szCs w:val="20"/>
              </w:rPr>
              <w:t>?</w:t>
            </w:r>
          </w:p>
        </w:tc>
        <w:tc>
          <w:tcPr>
            <w:tcW w:w="567" w:type="dxa"/>
          </w:tcPr>
          <w:p w14:paraId="68025B61" w14:textId="77777777" w:rsidR="005553C7" w:rsidRPr="00390273" w:rsidRDefault="005553C7" w:rsidP="001E58F7">
            <w:pPr>
              <w:rPr>
                <w:rFonts w:ascii="Arial" w:hAnsi="Arial" w:cs="Arial"/>
                <w:sz w:val="20"/>
                <w:szCs w:val="20"/>
              </w:rPr>
            </w:pPr>
          </w:p>
        </w:tc>
        <w:tc>
          <w:tcPr>
            <w:tcW w:w="567" w:type="dxa"/>
          </w:tcPr>
          <w:p w14:paraId="3D7898E4" w14:textId="77777777" w:rsidR="005553C7" w:rsidRPr="00390273" w:rsidRDefault="005553C7" w:rsidP="001E58F7">
            <w:pPr>
              <w:rPr>
                <w:rFonts w:ascii="Arial" w:hAnsi="Arial" w:cs="Arial"/>
                <w:sz w:val="20"/>
                <w:szCs w:val="20"/>
              </w:rPr>
            </w:pPr>
          </w:p>
        </w:tc>
      </w:tr>
      <w:tr w:rsidR="005553C7" w:rsidRPr="00390273" w14:paraId="5627A30E" w14:textId="77777777" w:rsidTr="00AE038D">
        <w:trPr>
          <w:trHeight w:val="567"/>
        </w:trPr>
        <w:tc>
          <w:tcPr>
            <w:tcW w:w="9356" w:type="dxa"/>
            <w:vAlign w:val="center"/>
          </w:tcPr>
          <w:p w14:paraId="290525F1" w14:textId="436F33BD" w:rsidR="005553C7" w:rsidRPr="00390273" w:rsidRDefault="005553C7" w:rsidP="00AE038D">
            <w:pPr>
              <w:pStyle w:val="ListParagraph"/>
              <w:numPr>
                <w:ilvl w:val="0"/>
                <w:numId w:val="12"/>
              </w:numPr>
              <w:ind w:left="284" w:hanging="284"/>
              <w:rPr>
                <w:rFonts w:ascii="Arial" w:hAnsi="Arial" w:cs="Arial"/>
                <w:sz w:val="20"/>
                <w:szCs w:val="20"/>
              </w:rPr>
            </w:pPr>
            <w:r w:rsidRPr="00390273">
              <w:rPr>
                <w:rFonts w:ascii="Arial" w:hAnsi="Arial" w:cs="Arial"/>
                <w:sz w:val="20"/>
                <w:szCs w:val="20"/>
              </w:rPr>
              <w:t>Was the content appropriate to your organisational needs</w:t>
            </w:r>
            <w:r w:rsidR="00AE038D">
              <w:rPr>
                <w:rFonts w:ascii="Arial" w:hAnsi="Arial" w:cs="Arial"/>
                <w:sz w:val="20"/>
                <w:szCs w:val="20"/>
              </w:rPr>
              <w:t>?</w:t>
            </w:r>
          </w:p>
        </w:tc>
        <w:tc>
          <w:tcPr>
            <w:tcW w:w="567" w:type="dxa"/>
          </w:tcPr>
          <w:p w14:paraId="458D5F06" w14:textId="77777777" w:rsidR="005553C7" w:rsidRPr="00390273" w:rsidRDefault="005553C7" w:rsidP="001E58F7">
            <w:pPr>
              <w:rPr>
                <w:rFonts w:ascii="Arial" w:hAnsi="Arial" w:cs="Arial"/>
                <w:sz w:val="20"/>
                <w:szCs w:val="20"/>
              </w:rPr>
            </w:pPr>
          </w:p>
        </w:tc>
        <w:tc>
          <w:tcPr>
            <w:tcW w:w="567" w:type="dxa"/>
          </w:tcPr>
          <w:p w14:paraId="5B83462A" w14:textId="77777777" w:rsidR="005553C7" w:rsidRPr="00390273" w:rsidRDefault="005553C7" w:rsidP="001E58F7">
            <w:pPr>
              <w:rPr>
                <w:rFonts w:ascii="Arial" w:hAnsi="Arial" w:cs="Arial"/>
                <w:sz w:val="20"/>
                <w:szCs w:val="20"/>
              </w:rPr>
            </w:pPr>
          </w:p>
        </w:tc>
      </w:tr>
      <w:tr w:rsidR="005553C7" w:rsidRPr="00390273" w14:paraId="2E45A6B5" w14:textId="77777777" w:rsidTr="00AE038D">
        <w:trPr>
          <w:trHeight w:val="567"/>
        </w:trPr>
        <w:tc>
          <w:tcPr>
            <w:tcW w:w="9356" w:type="dxa"/>
            <w:vAlign w:val="center"/>
          </w:tcPr>
          <w:p w14:paraId="49A73C35" w14:textId="1C20BEE4" w:rsidR="005553C7" w:rsidRPr="00390273" w:rsidRDefault="005553C7" w:rsidP="00AE038D">
            <w:pPr>
              <w:pStyle w:val="ListParagraph"/>
              <w:numPr>
                <w:ilvl w:val="0"/>
                <w:numId w:val="12"/>
              </w:numPr>
              <w:ind w:left="284" w:hanging="284"/>
              <w:rPr>
                <w:rFonts w:ascii="Arial" w:hAnsi="Arial" w:cs="Arial"/>
                <w:sz w:val="20"/>
                <w:szCs w:val="20"/>
              </w:rPr>
            </w:pPr>
            <w:r w:rsidRPr="00390273">
              <w:rPr>
                <w:rFonts w:ascii="Arial" w:hAnsi="Arial" w:cs="Arial"/>
                <w:sz w:val="20"/>
                <w:szCs w:val="20"/>
              </w:rPr>
              <w:t>Was the delivery appropriate to your organisational needs</w:t>
            </w:r>
            <w:r w:rsidR="00AE038D">
              <w:rPr>
                <w:rFonts w:ascii="Arial" w:hAnsi="Arial" w:cs="Arial"/>
                <w:sz w:val="20"/>
                <w:szCs w:val="20"/>
              </w:rPr>
              <w:t>?</w:t>
            </w:r>
          </w:p>
        </w:tc>
        <w:tc>
          <w:tcPr>
            <w:tcW w:w="567" w:type="dxa"/>
          </w:tcPr>
          <w:p w14:paraId="2FBD9B37" w14:textId="77777777" w:rsidR="005553C7" w:rsidRPr="00390273" w:rsidRDefault="005553C7" w:rsidP="001E58F7">
            <w:pPr>
              <w:rPr>
                <w:rFonts w:ascii="Arial" w:hAnsi="Arial" w:cs="Arial"/>
                <w:sz w:val="20"/>
                <w:szCs w:val="20"/>
              </w:rPr>
            </w:pPr>
          </w:p>
        </w:tc>
        <w:tc>
          <w:tcPr>
            <w:tcW w:w="567" w:type="dxa"/>
          </w:tcPr>
          <w:p w14:paraId="17F85E48" w14:textId="77777777" w:rsidR="005553C7" w:rsidRPr="00390273" w:rsidRDefault="005553C7" w:rsidP="001E58F7">
            <w:pPr>
              <w:rPr>
                <w:rFonts w:ascii="Arial" w:hAnsi="Arial" w:cs="Arial"/>
                <w:sz w:val="20"/>
                <w:szCs w:val="20"/>
              </w:rPr>
            </w:pPr>
          </w:p>
        </w:tc>
      </w:tr>
      <w:tr w:rsidR="005553C7" w:rsidRPr="00390273" w14:paraId="71079228" w14:textId="77777777" w:rsidTr="00AE038D">
        <w:trPr>
          <w:trHeight w:val="567"/>
        </w:trPr>
        <w:tc>
          <w:tcPr>
            <w:tcW w:w="9356" w:type="dxa"/>
            <w:vAlign w:val="center"/>
          </w:tcPr>
          <w:p w14:paraId="41192A39" w14:textId="2F47F384" w:rsidR="005553C7" w:rsidRPr="00390273" w:rsidRDefault="005553C7" w:rsidP="00AE038D">
            <w:pPr>
              <w:pStyle w:val="ListParagraph"/>
              <w:numPr>
                <w:ilvl w:val="0"/>
                <w:numId w:val="12"/>
              </w:numPr>
              <w:ind w:left="284" w:hanging="284"/>
              <w:rPr>
                <w:rFonts w:ascii="Arial" w:hAnsi="Arial" w:cs="Arial"/>
                <w:sz w:val="20"/>
                <w:szCs w:val="20"/>
              </w:rPr>
            </w:pPr>
            <w:r w:rsidRPr="00390273">
              <w:rPr>
                <w:rFonts w:ascii="Arial" w:hAnsi="Arial" w:cs="Arial"/>
                <w:sz w:val="20"/>
                <w:szCs w:val="20"/>
              </w:rPr>
              <w:t>Would you recommend the training to other organisations</w:t>
            </w:r>
            <w:r w:rsidR="00AE038D">
              <w:rPr>
                <w:rFonts w:ascii="Arial" w:hAnsi="Arial" w:cs="Arial"/>
                <w:sz w:val="20"/>
                <w:szCs w:val="20"/>
              </w:rPr>
              <w:t>?</w:t>
            </w:r>
          </w:p>
        </w:tc>
        <w:tc>
          <w:tcPr>
            <w:tcW w:w="567" w:type="dxa"/>
          </w:tcPr>
          <w:p w14:paraId="7D759695" w14:textId="77777777" w:rsidR="005553C7" w:rsidRPr="00390273" w:rsidRDefault="005553C7" w:rsidP="001E58F7">
            <w:pPr>
              <w:rPr>
                <w:rFonts w:ascii="Arial" w:hAnsi="Arial" w:cs="Arial"/>
                <w:sz w:val="20"/>
                <w:szCs w:val="20"/>
              </w:rPr>
            </w:pPr>
          </w:p>
        </w:tc>
        <w:tc>
          <w:tcPr>
            <w:tcW w:w="567" w:type="dxa"/>
          </w:tcPr>
          <w:p w14:paraId="231ED614" w14:textId="77777777" w:rsidR="005553C7" w:rsidRPr="00390273" w:rsidRDefault="005553C7" w:rsidP="001E58F7">
            <w:pPr>
              <w:rPr>
                <w:rFonts w:ascii="Arial" w:hAnsi="Arial" w:cs="Arial"/>
                <w:sz w:val="20"/>
                <w:szCs w:val="20"/>
              </w:rPr>
            </w:pPr>
          </w:p>
        </w:tc>
      </w:tr>
      <w:tr w:rsidR="005553C7" w:rsidRPr="00390273" w14:paraId="0556D34B" w14:textId="77777777" w:rsidTr="00AE038D">
        <w:trPr>
          <w:trHeight w:val="2393"/>
        </w:trPr>
        <w:tc>
          <w:tcPr>
            <w:tcW w:w="10490" w:type="dxa"/>
            <w:gridSpan w:val="3"/>
          </w:tcPr>
          <w:p w14:paraId="4A7F0104" w14:textId="56DC5BEB" w:rsidR="005553C7" w:rsidRPr="00390273" w:rsidRDefault="005553C7" w:rsidP="00AE038D">
            <w:pPr>
              <w:pStyle w:val="ListParagraph"/>
              <w:numPr>
                <w:ilvl w:val="0"/>
                <w:numId w:val="12"/>
              </w:numPr>
              <w:ind w:left="284" w:hanging="284"/>
              <w:rPr>
                <w:rFonts w:ascii="Arial" w:hAnsi="Arial" w:cs="Arial"/>
                <w:sz w:val="20"/>
                <w:szCs w:val="20"/>
              </w:rPr>
            </w:pPr>
            <w:r w:rsidRPr="00390273">
              <w:rPr>
                <w:rFonts w:ascii="Arial" w:hAnsi="Arial" w:cs="Arial"/>
                <w:sz w:val="20"/>
                <w:szCs w:val="20"/>
              </w:rPr>
              <w:t xml:space="preserve">Please identify any </w:t>
            </w:r>
            <w:r w:rsidR="00AE038D">
              <w:rPr>
                <w:rFonts w:ascii="Arial" w:hAnsi="Arial" w:cs="Arial"/>
                <w:sz w:val="20"/>
                <w:szCs w:val="20"/>
              </w:rPr>
              <w:t>improvements that could be made.</w:t>
            </w:r>
          </w:p>
        </w:tc>
      </w:tr>
      <w:tr w:rsidR="005553C7" w:rsidRPr="00390273" w14:paraId="38BB0263" w14:textId="77777777" w:rsidTr="00AE038D">
        <w:trPr>
          <w:trHeight w:val="3093"/>
        </w:trPr>
        <w:tc>
          <w:tcPr>
            <w:tcW w:w="10490" w:type="dxa"/>
            <w:gridSpan w:val="3"/>
          </w:tcPr>
          <w:p w14:paraId="6EF499BE" w14:textId="11521339" w:rsidR="005553C7" w:rsidRPr="00390273" w:rsidRDefault="00AE038D" w:rsidP="00AE038D">
            <w:pPr>
              <w:pStyle w:val="ListParagraph"/>
              <w:numPr>
                <w:ilvl w:val="0"/>
                <w:numId w:val="12"/>
              </w:numPr>
              <w:ind w:left="425" w:hanging="425"/>
              <w:rPr>
                <w:rFonts w:ascii="Arial" w:hAnsi="Arial" w:cs="Arial"/>
                <w:sz w:val="20"/>
                <w:szCs w:val="20"/>
              </w:rPr>
            </w:pPr>
            <w:r>
              <w:rPr>
                <w:rFonts w:ascii="Arial" w:hAnsi="Arial" w:cs="Arial"/>
                <w:sz w:val="20"/>
                <w:szCs w:val="20"/>
              </w:rPr>
              <w:t xml:space="preserve">Are there any </w:t>
            </w:r>
            <w:r w:rsidR="005553C7" w:rsidRPr="00390273">
              <w:rPr>
                <w:rFonts w:ascii="Arial" w:hAnsi="Arial" w:cs="Arial"/>
                <w:sz w:val="20"/>
                <w:szCs w:val="20"/>
              </w:rPr>
              <w:t xml:space="preserve">other comments </w:t>
            </w:r>
            <w:r>
              <w:rPr>
                <w:rFonts w:ascii="Arial" w:hAnsi="Arial" w:cs="Arial"/>
                <w:sz w:val="20"/>
                <w:szCs w:val="20"/>
              </w:rPr>
              <w:t xml:space="preserve">that </w:t>
            </w:r>
            <w:r w:rsidR="005553C7" w:rsidRPr="00390273">
              <w:rPr>
                <w:rFonts w:ascii="Arial" w:hAnsi="Arial" w:cs="Arial"/>
                <w:sz w:val="20"/>
                <w:szCs w:val="20"/>
              </w:rPr>
              <w:t>you wish to make</w:t>
            </w:r>
            <w:r>
              <w:rPr>
                <w:rFonts w:ascii="Arial" w:hAnsi="Arial" w:cs="Arial"/>
                <w:sz w:val="20"/>
                <w:szCs w:val="20"/>
              </w:rPr>
              <w:t>?</w:t>
            </w:r>
          </w:p>
        </w:tc>
      </w:tr>
    </w:tbl>
    <w:p w14:paraId="22E492F9" w14:textId="77777777" w:rsidR="00837853" w:rsidRDefault="00837853" w:rsidP="005553C7">
      <w:pPr>
        <w:jc w:val="center"/>
        <w:rPr>
          <w:rFonts w:ascii="Arial" w:hAnsi="Arial" w:cs="Arial"/>
          <w:sz w:val="20"/>
          <w:szCs w:val="20"/>
        </w:rPr>
      </w:pPr>
    </w:p>
    <w:p w14:paraId="36E1C7DB" w14:textId="204121E9" w:rsidR="005553C7" w:rsidRPr="0093778B" w:rsidRDefault="005553C7" w:rsidP="0093778B">
      <w:pPr>
        <w:jc w:val="center"/>
        <w:rPr>
          <w:rFonts w:ascii="Arial" w:hAnsi="Arial" w:cs="Arial"/>
          <w:b/>
          <w:sz w:val="20"/>
          <w:szCs w:val="20"/>
        </w:rPr>
      </w:pPr>
      <w:r w:rsidRPr="00AE038D">
        <w:rPr>
          <w:rFonts w:ascii="Arial" w:hAnsi="Arial" w:cs="Arial"/>
          <w:b/>
          <w:sz w:val="20"/>
          <w:szCs w:val="20"/>
        </w:rPr>
        <w:t>Thank you for your</w:t>
      </w:r>
      <w:r w:rsidRPr="00AE038D">
        <w:rPr>
          <w:rFonts w:ascii="Arial" w:hAnsi="Arial" w:cs="Arial"/>
          <w:sz w:val="20"/>
          <w:szCs w:val="20"/>
        </w:rPr>
        <w:t xml:space="preserve"> </w:t>
      </w:r>
      <w:r w:rsidRPr="00AE038D">
        <w:rPr>
          <w:rFonts w:ascii="Arial" w:hAnsi="Arial" w:cs="Arial"/>
          <w:b/>
          <w:sz w:val="20"/>
          <w:szCs w:val="20"/>
        </w:rPr>
        <w:t>feedback</w:t>
      </w:r>
    </w:p>
    <w:p w14:paraId="0EBCDFEC" w14:textId="7BE8DC9D" w:rsidR="005553C7" w:rsidRDefault="0093778B" w:rsidP="0093778B">
      <w:pPr>
        <w:keepNext/>
        <w:tabs>
          <w:tab w:val="left" w:pos="3927"/>
          <w:tab w:val="center" w:pos="5278"/>
        </w:tabs>
        <w:spacing w:before="240" w:after="240"/>
        <w:outlineLvl w:val="1"/>
        <w:rPr>
          <w:rFonts w:ascii="Arial" w:hAnsi="Arial" w:cs="Arial"/>
        </w:rPr>
      </w:pPr>
      <w:r>
        <w:rPr>
          <w:rFonts w:ascii="Arial" w:hAnsi="Arial" w:cs="Arial"/>
        </w:rPr>
        <w:tab/>
      </w:r>
      <w:r>
        <w:rPr>
          <w:rFonts w:ascii="Arial" w:hAnsi="Arial" w:cs="Arial"/>
        </w:rPr>
        <w:tab/>
      </w:r>
      <w:r w:rsidRPr="00AE038D">
        <w:rPr>
          <w:rFonts w:cs="Arial"/>
          <w:b/>
          <w:noProof/>
          <w:lang w:eastAsia="en-GB"/>
        </w:rPr>
        <w:drawing>
          <wp:anchor distT="0" distB="0" distL="114300" distR="114300" simplePos="0" relativeHeight="251658240" behindDoc="0" locked="0" layoutInCell="1" allowOverlap="1" wp14:anchorId="0D40E73C" wp14:editId="29003A17">
            <wp:simplePos x="0" y="0"/>
            <wp:positionH relativeFrom="column">
              <wp:posOffset>837120</wp:posOffset>
            </wp:positionH>
            <wp:positionV relativeFrom="paragraph">
              <wp:posOffset>32839</wp:posOffset>
            </wp:positionV>
            <wp:extent cx="855878" cy="851907"/>
            <wp:effectExtent l="0" t="0" r="190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SF_Col_Portrait_smal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55878" cy="851907"/>
                    </a:xfrm>
                    <a:prstGeom prst="rect">
                      <a:avLst/>
                    </a:prstGeom>
                  </pic:spPr>
                </pic:pic>
              </a:graphicData>
            </a:graphic>
            <wp14:sizeRelH relativeFrom="page">
              <wp14:pctWidth>0</wp14:pctWidth>
            </wp14:sizeRelH>
            <wp14:sizeRelV relativeFrom="page">
              <wp14:pctHeight>0</wp14:pctHeight>
            </wp14:sizeRelV>
          </wp:anchor>
        </w:drawing>
      </w:r>
    </w:p>
    <w:p w14:paraId="7EE71F85" w14:textId="77777777" w:rsidR="005553C7" w:rsidRDefault="005553C7" w:rsidP="005F043C">
      <w:pPr>
        <w:keepNext/>
        <w:spacing w:before="240" w:after="240"/>
        <w:jc w:val="center"/>
        <w:outlineLvl w:val="1"/>
        <w:rPr>
          <w:rFonts w:ascii="Arial" w:hAnsi="Arial" w:cs="Arial"/>
        </w:rPr>
      </w:pPr>
    </w:p>
    <w:sectPr w:rsidR="005553C7" w:rsidSect="005553C7">
      <w:pgSz w:w="11907" w:h="16840" w:code="9"/>
      <w:pgMar w:top="964" w:right="675" w:bottom="851" w:left="675" w:header="539" w:footer="779" w:gutter="0"/>
      <w:cols w:sep="1" w:space="5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947A9" w14:textId="77777777" w:rsidR="006A4B97" w:rsidRDefault="006A4B97">
      <w:r>
        <w:separator/>
      </w:r>
    </w:p>
  </w:endnote>
  <w:endnote w:type="continuationSeparator" w:id="0">
    <w:p w14:paraId="6F2F9064" w14:textId="77777777" w:rsidR="006A4B97" w:rsidRDefault="006A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15" w:type="dxa"/>
      <w:tblInd w:w="6537" w:type="dxa"/>
      <w:tblLayout w:type="fixed"/>
      <w:tblLook w:val="0000" w:firstRow="0" w:lastRow="0" w:firstColumn="0" w:lastColumn="0" w:noHBand="0" w:noVBand="0"/>
    </w:tblPr>
    <w:tblGrid>
      <w:gridCol w:w="1319"/>
      <w:gridCol w:w="450"/>
      <w:gridCol w:w="450"/>
      <w:gridCol w:w="449"/>
      <w:gridCol w:w="449"/>
      <w:gridCol w:w="449"/>
      <w:gridCol w:w="449"/>
    </w:tblGrid>
    <w:tr w:rsidR="006A4B97" w14:paraId="0F822A91" w14:textId="77777777" w:rsidTr="00454317">
      <w:trPr>
        <w:cantSplit/>
      </w:trPr>
      <w:tc>
        <w:tcPr>
          <w:tcW w:w="1319" w:type="dxa"/>
          <w:vAlign w:val="center"/>
        </w:tcPr>
        <w:p w14:paraId="0F822A8A" w14:textId="5C323A65" w:rsidR="006A4B97" w:rsidRDefault="006A4B97">
          <w:pPr>
            <w:pStyle w:val="Heading2"/>
            <w:rPr>
              <w:color w:val="999999"/>
            </w:rPr>
          </w:pPr>
        </w:p>
      </w:tc>
      <w:tc>
        <w:tcPr>
          <w:tcW w:w="450" w:type="dxa"/>
          <w:vAlign w:val="center"/>
        </w:tcPr>
        <w:p w14:paraId="0F822A8B" w14:textId="2157AD05" w:rsidR="006A4B97" w:rsidRDefault="006A4B97">
          <w:pPr>
            <w:spacing w:before="40" w:after="40"/>
            <w:rPr>
              <w:rFonts w:ascii="Arial" w:hAnsi="Arial" w:cs="Arial"/>
              <w:color w:val="999999"/>
            </w:rPr>
          </w:pPr>
        </w:p>
      </w:tc>
      <w:tc>
        <w:tcPr>
          <w:tcW w:w="450" w:type="dxa"/>
          <w:vAlign w:val="center"/>
        </w:tcPr>
        <w:p w14:paraId="0F822A8C" w14:textId="77777777" w:rsidR="006A4B97" w:rsidRDefault="006A4B97">
          <w:pPr>
            <w:pStyle w:val="Header"/>
            <w:tabs>
              <w:tab w:val="clear" w:pos="4320"/>
              <w:tab w:val="clear" w:pos="8640"/>
            </w:tabs>
            <w:spacing w:before="40" w:after="40"/>
          </w:pPr>
        </w:p>
      </w:tc>
      <w:tc>
        <w:tcPr>
          <w:tcW w:w="449" w:type="dxa"/>
          <w:vAlign w:val="center"/>
        </w:tcPr>
        <w:p w14:paraId="0F822A8D" w14:textId="77777777" w:rsidR="006A4B97" w:rsidRDefault="006A4B97">
          <w:pPr>
            <w:spacing w:before="40" w:after="40"/>
          </w:pPr>
        </w:p>
      </w:tc>
      <w:tc>
        <w:tcPr>
          <w:tcW w:w="449" w:type="dxa"/>
          <w:vAlign w:val="center"/>
        </w:tcPr>
        <w:p w14:paraId="0F822A8E" w14:textId="77777777" w:rsidR="006A4B97" w:rsidRDefault="006A4B97">
          <w:pPr>
            <w:spacing w:before="40" w:after="40"/>
          </w:pPr>
        </w:p>
      </w:tc>
      <w:tc>
        <w:tcPr>
          <w:tcW w:w="449" w:type="dxa"/>
          <w:vAlign w:val="center"/>
        </w:tcPr>
        <w:p w14:paraId="0F822A8F" w14:textId="77777777" w:rsidR="006A4B97" w:rsidRDefault="006A4B97">
          <w:pPr>
            <w:spacing w:before="40" w:after="40"/>
          </w:pPr>
        </w:p>
      </w:tc>
      <w:tc>
        <w:tcPr>
          <w:tcW w:w="449" w:type="dxa"/>
          <w:vAlign w:val="center"/>
        </w:tcPr>
        <w:p w14:paraId="0F822A90" w14:textId="77777777" w:rsidR="006A4B97" w:rsidRDefault="006A4B97">
          <w:pPr>
            <w:spacing w:before="40" w:after="40"/>
          </w:pPr>
        </w:p>
      </w:tc>
    </w:tr>
  </w:tbl>
  <w:p w14:paraId="0DF714C1" w14:textId="0465FA1F" w:rsidR="006A4B97" w:rsidRDefault="006A4B97" w:rsidP="0093778B">
    <w:pPr>
      <w:spacing w:after="120"/>
      <w:rPr>
        <w:rFonts w:ascii="Arial" w:hAnsi="Arial" w:cs="Arial"/>
        <w:sz w:val="14"/>
        <w:lang w:val="en-US"/>
      </w:rPr>
    </w:pPr>
    <w:r>
      <w:rPr>
        <w:rFonts w:ascii="Arial" w:hAnsi="Arial" w:cs="Arial"/>
        <w:sz w:val="14"/>
      </w:rPr>
      <w:t xml:space="preserve">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2A76D4">
      <w:rPr>
        <w:rStyle w:val="PageNumber"/>
        <w:rFonts w:ascii="Arial" w:hAnsi="Arial" w:cs="Arial"/>
        <w:noProof/>
        <w:sz w:val="14"/>
      </w:rPr>
      <w:t>2</w:t>
    </w:r>
    <w:r>
      <w:rPr>
        <w:rStyle w:val="PageNumber"/>
        <w:rFonts w:ascii="Arial" w:hAnsi="Arial" w:cs="Arial"/>
        <w:sz w:val="14"/>
      </w:rPr>
      <w:fldChar w:fldCharType="end"/>
    </w:r>
    <w:r>
      <w:rPr>
        <w:rStyle w:val="PageNumber"/>
        <w:rFonts w:ascii="Arial" w:hAnsi="Arial" w:cs="Arial"/>
        <w:sz w:val="14"/>
      </w:rPr>
      <w:t xml:space="preserve"> of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2A76D4">
      <w:rPr>
        <w:rStyle w:val="PageNumber"/>
        <w:rFonts w:ascii="Arial" w:hAnsi="Arial" w:cs="Arial"/>
        <w:noProof/>
        <w:sz w:val="14"/>
      </w:rPr>
      <w:t>8</w:t>
    </w:r>
    <w:r>
      <w:rPr>
        <w:rStyle w:val="PageNumber"/>
        <w:rFonts w:ascii="Arial" w:hAnsi="Arial" w:cs="Arial"/>
        <w:sz w:val="14"/>
      </w:rPr>
      <w:fldChar w:fldCharType="end"/>
    </w:r>
  </w:p>
  <w:p w14:paraId="0F822A92" w14:textId="69ECED5F" w:rsidR="006A4B97" w:rsidRPr="0093778B" w:rsidRDefault="006A4B97" w:rsidP="0093778B">
    <w:pPr>
      <w:rPr>
        <w:rFonts w:ascii="Arial" w:hAnsi="Arial" w:cs="Arial"/>
        <w:sz w:val="14"/>
      </w:rPr>
    </w:pPr>
    <w:r>
      <w:rPr>
        <w:rFonts w:ascii="Arial" w:hAnsi="Arial" w:cs="Arial"/>
        <w:sz w:val="14"/>
        <w:lang w:val="en-US"/>
      </w:rPr>
      <w:t xml:space="preserve">General Company Level Data Capture Form </w:t>
    </w:r>
    <w:r w:rsidR="00C22162">
      <w:rPr>
        <w:rFonts w:ascii="Arial" w:hAnsi="Arial" w:cs="Arial"/>
        <w:sz w:val="14"/>
        <w:lang w:val="en-US"/>
      </w:rPr>
      <w:t>August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2A96" w14:textId="3DDF7F23" w:rsidR="006A4B97" w:rsidRDefault="006A4B97">
    <w:pPr>
      <w:pStyle w:val="Footer"/>
      <w:tabs>
        <w:tab w:val="clear" w:pos="8640"/>
        <w:tab w:val="right" w:pos="7655"/>
      </w:tabs>
      <w:rPr>
        <w:sz w:val="16"/>
      </w:rPr>
    </w:pPr>
    <w:r>
      <w:rPr>
        <w:sz w:val="16"/>
      </w:rPr>
      <w:t xml:space="preserve"> </w:t>
    </w:r>
    <w:r>
      <w:rPr>
        <w:noProof/>
        <w:color w:val="999999"/>
        <w:sz w:val="20"/>
        <w:lang w:eastAsia="en-GB"/>
      </w:rPr>
      <mc:AlternateContent>
        <mc:Choice Requires="wps">
          <w:drawing>
            <wp:anchor distT="0" distB="0" distL="114300" distR="114300" simplePos="0" relativeHeight="251662336" behindDoc="0" locked="0" layoutInCell="1" allowOverlap="1" wp14:anchorId="421D3FE6" wp14:editId="772940C1">
              <wp:simplePos x="0" y="0"/>
              <wp:positionH relativeFrom="column">
                <wp:posOffset>0</wp:posOffset>
              </wp:positionH>
              <wp:positionV relativeFrom="paragraph">
                <wp:posOffset>4445</wp:posOffset>
              </wp:positionV>
              <wp:extent cx="3762375" cy="1157605"/>
              <wp:effectExtent l="0" t="0" r="0" b="444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19243" w14:textId="6D3D2757" w:rsidR="006A4B97" w:rsidRDefault="006A4B97" w:rsidP="0093778B">
                          <w:pPr>
                            <w:spacing w:after="120"/>
                            <w:rPr>
                              <w:rFonts w:ascii="Arial" w:hAnsi="Arial" w:cs="Arial"/>
                              <w:sz w:val="14"/>
                              <w:lang w:val="en-US"/>
                            </w:rPr>
                          </w:pPr>
                          <w:r>
                            <w:rPr>
                              <w:rFonts w:ascii="Arial" w:hAnsi="Arial" w:cs="Arial"/>
                              <w:sz w:val="14"/>
                            </w:rPr>
                            <w:t xml:space="preserve">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2A76D4">
                            <w:rPr>
                              <w:rStyle w:val="PageNumber"/>
                              <w:rFonts w:ascii="Arial" w:hAnsi="Arial" w:cs="Arial"/>
                              <w:noProof/>
                              <w:sz w:val="14"/>
                            </w:rPr>
                            <w:t>8</w:t>
                          </w:r>
                          <w:r>
                            <w:rPr>
                              <w:rStyle w:val="PageNumber"/>
                              <w:rFonts w:ascii="Arial" w:hAnsi="Arial" w:cs="Arial"/>
                              <w:sz w:val="14"/>
                            </w:rPr>
                            <w:fldChar w:fldCharType="end"/>
                          </w:r>
                          <w:r>
                            <w:rPr>
                              <w:rStyle w:val="PageNumber"/>
                              <w:rFonts w:ascii="Arial" w:hAnsi="Arial" w:cs="Arial"/>
                              <w:sz w:val="14"/>
                            </w:rPr>
                            <w:t xml:space="preserve"> of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2A76D4">
                            <w:rPr>
                              <w:rStyle w:val="PageNumber"/>
                              <w:rFonts w:ascii="Arial" w:hAnsi="Arial" w:cs="Arial"/>
                              <w:noProof/>
                              <w:sz w:val="14"/>
                            </w:rPr>
                            <w:t>8</w:t>
                          </w:r>
                          <w:r>
                            <w:rPr>
                              <w:rStyle w:val="PageNumber"/>
                              <w:rFonts w:ascii="Arial" w:hAnsi="Arial" w:cs="Arial"/>
                              <w:sz w:val="14"/>
                            </w:rPr>
                            <w:fldChar w:fldCharType="end"/>
                          </w:r>
                        </w:p>
                        <w:p w14:paraId="3F24F90B" w14:textId="1BF54A19" w:rsidR="006A4B97" w:rsidRDefault="006A4B97" w:rsidP="00AB34F3">
                          <w:pPr>
                            <w:rPr>
                              <w:rFonts w:ascii="Arial" w:hAnsi="Arial" w:cs="Arial"/>
                              <w:sz w:val="14"/>
                            </w:rPr>
                          </w:pPr>
                          <w:r>
                            <w:rPr>
                              <w:rFonts w:ascii="Arial" w:hAnsi="Arial" w:cs="Arial"/>
                              <w:sz w:val="14"/>
                              <w:lang w:val="en-US"/>
                            </w:rPr>
                            <w:t xml:space="preserve">General Company Level Data Capture Form </w:t>
                          </w:r>
                          <w:r w:rsidR="003929A3">
                            <w:rPr>
                              <w:rFonts w:ascii="Arial" w:hAnsi="Arial" w:cs="Arial"/>
                              <w:sz w:val="14"/>
                              <w:lang w:val="en-US"/>
                            </w:rPr>
                            <w:t>August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D3FE6" id="_x0000_t202" coordsize="21600,21600" o:spt="202" path="m,l,21600r21600,l21600,xe">
              <v:stroke joinstyle="miter"/>
              <v:path gradientshapeok="t" o:connecttype="rect"/>
            </v:shapetype>
            <v:shape id="Text Box 1" o:spid="_x0000_s1028" type="#_x0000_t202" style="position:absolute;margin-left:0;margin-top:.35pt;width:296.25pt;height:9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" filled="f" stroked="f">
              <v:textbox>
                <w:txbxContent>
                  <w:p w14:paraId="6A119243" w14:textId="6D3D2757" w:rsidR="006A4B97" w:rsidRDefault="006A4B97" w:rsidP="0093778B">
                    <w:pPr>
                      <w:spacing w:after="120"/>
                      <w:rPr>
                        <w:rFonts w:ascii="Arial" w:hAnsi="Arial" w:cs="Arial"/>
                        <w:sz w:val="14"/>
                        <w:lang w:val="en-US"/>
                      </w:rPr>
                    </w:pPr>
                    <w:r>
                      <w:rPr>
                        <w:rFonts w:ascii="Arial" w:hAnsi="Arial" w:cs="Arial"/>
                        <w:sz w:val="14"/>
                      </w:rPr>
                      <w:t xml:space="preserve">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2A76D4">
                      <w:rPr>
                        <w:rStyle w:val="PageNumber"/>
                        <w:rFonts w:ascii="Arial" w:hAnsi="Arial" w:cs="Arial"/>
                        <w:noProof/>
                        <w:sz w:val="14"/>
                      </w:rPr>
                      <w:t>8</w:t>
                    </w:r>
                    <w:r>
                      <w:rPr>
                        <w:rStyle w:val="PageNumber"/>
                        <w:rFonts w:ascii="Arial" w:hAnsi="Arial" w:cs="Arial"/>
                        <w:sz w:val="14"/>
                      </w:rPr>
                      <w:fldChar w:fldCharType="end"/>
                    </w:r>
                    <w:r>
                      <w:rPr>
                        <w:rStyle w:val="PageNumber"/>
                        <w:rFonts w:ascii="Arial" w:hAnsi="Arial" w:cs="Arial"/>
                        <w:sz w:val="14"/>
                      </w:rPr>
                      <w:t xml:space="preserve"> of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2A76D4">
                      <w:rPr>
                        <w:rStyle w:val="PageNumber"/>
                        <w:rFonts w:ascii="Arial" w:hAnsi="Arial" w:cs="Arial"/>
                        <w:noProof/>
                        <w:sz w:val="14"/>
                      </w:rPr>
                      <w:t>8</w:t>
                    </w:r>
                    <w:r>
                      <w:rPr>
                        <w:rStyle w:val="PageNumber"/>
                        <w:rFonts w:ascii="Arial" w:hAnsi="Arial" w:cs="Arial"/>
                        <w:sz w:val="14"/>
                      </w:rPr>
                      <w:fldChar w:fldCharType="end"/>
                    </w:r>
                  </w:p>
                  <w:p w14:paraId="3F24F90B" w14:textId="1BF54A19" w:rsidR="006A4B97" w:rsidRDefault="006A4B97" w:rsidP="00AB34F3">
                    <w:pPr>
                      <w:rPr>
                        <w:rFonts w:ascii="Arial" w:hAnsi="Arial" w:cs="Arial"/>
                        <w:sz w:val="14"/>
                      </w:rPr>
                    </w:pPr>
                    <w:r>
                      <w:rPr>
                        <w:rFonts w:ascii="Arial" w:hAnsi="Arial" w:cs="Arial"/>
                        <w:sz w:val="14"/>
                        <w:lang w:val="en-US"/>
                      </w:rPr>
                      <w:t xml:space="preserve">General Company Level Data Capture Form </w:t>
                    </w:r>
                    <w:r w:rsidR="003929A3">
                      <w:rPr>
                        <w:rFonts w:ascii="Arial" w:hAnsi="Arial" w:cs="Arial"/>
                        <w:sz w:val="14"/>
                        <w:lang w:val="en-US"/>
                      </w:rPr>
                      <w:t>August 2017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63D7B" w14:textId="77777777" w:rsidR="006A4B97" w:rsidRDefault="006A4B97">
      <w:r>
        <w:separator/>
      </w:r>
    </w:p>
  </w:footnote>
  <w:footnote w:type="continuationSeparator" w:id="0">
    <w:p w14:paraId="39991AB9" w14:textId="77777777" w:rsidR="006A4B97" w:rsidRDefault="006A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50F1" w14:textId="59ED6083" w:rsidR="006A4B97" w:rsidRDefault="006A4B97" w:rsidP="001E58F7">
    <w:pPr>
      <w:pStyle w:val="Header"/>
      <w:jc w:val="center"/>
    </w:pPr>
    <w:r>
      <w:rPr>
        <w:noProof/>
        <w:lang w:eastAsia="en-GB"/>
      </w:rPr>
      <w:drawing>
        <wp:anchor distT="0" distB="0" distL="114300" distR="114300" simplePos="0" relativeHeight="251669504" behindDoc="0" locked="0" layoutInCell="1" allowOverlap="1" wp14:anchorId="5071AB05" wp14:editId="348AA09A">
          <wp:simplePos x="0" y="0"/>
          <wp:positionH relativeFrom="column">
            <wp:posOffset>4400881</wp:posOffset>
          </wp:positionH>
          <wp:positionV relativeFrom="paragraph">
            <wp:posOffset>-245110</wp:posOffset>
          </wp:positionV>
          <wp:extent cx="1362075" cy="6548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jpg"/>
                  <pic:cNvPicPr/>
                </pic:nvPicPr>
                <pic:blipFill>
                  <a:blip r:embed="rId1">
                    <a:extLst>
                      <a:ext uri="{28A0092B-C50C-407E-A947-70E740481C1C}">
                        <a14:useLocalDpi xmlns:a14="http://schemas.microsoft.com/office/drawing/2010/main" val="0"/>
                      </a:ext>
                    </a:extLst>
                  </a:blip>
                  <a:stretch>
                    <a:fillRect/>
                  </a:stretch>
                </pic:blipFill>
                <pic:spPr>
                  <a:xfrm>
                    <a:off x="0" y="0"/>
                    <a:ext cx="1362075" cy="65484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0BD27104" wp14:editId="1275353D">
          <wp:simplePos x="0" y="0"/>
          <wp:positionH relativeFrom="column">
            <wp:posOffset>5758815</wp:posOffset>
          </wp:positionH>
          <wp:positionV relativeFrom="paragraph">
            <wp:posOffset>-232410</wp:posOffset>
          </wp:positionV>
          <wp:extent cx="753110" cy="683895"/>
          <wp:effectExtent l="0" t="0" r="8890" b="1905"/>
          <wp:wrapNone/>
          <wp:docPr id="16" name="Picture 16" descr="ESF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11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502">
      <w:t xml:space="preserve">Employee </w:t>
    </w:r>
    <w:r>
      <w:t>Support in Skills</w:t>
    </w:r>
  </w:p>
  <w:p w14:paraId="76FC1A70" w14:textId="740370E2" w:rsidR="006A4B97" w:rsidRDefault="006A4B97" w:rsidP="00BA76D9">
    <w:pPr>
      <w:pStyle w:val="Header"/>
      <w:tabs>
        <w:tab w:val="center" w:pos="5278"/>
        <w:tab w:val="right" w:pos="10557"/>
      </w:tabs>
    </w:pPr>
    <w:r>
      <w:tab/>
    </w:r>
    <w:r>
      <w:tab/>
      <w:t>The Marches</w:t>
    </w:r>
    <w:r>
      <w:tab/>
    </w:r>
    <w:r>
      <w:tab/>
    </w:r>
  </w:p>
  <w:p w14:paraId="368FCCD4" w14:textId="77777777" w:rsidR="006A4B97" w:rsidRDefault="006A4B97" w:rsidP="001E58F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2A94" w14:textId="74FA523E" w:rsidR="006A4B97" w:rsidRDefault="006A4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038E" w14:textId="5487B3ED" w:rsidR="006A4B97" w:rsidRDefault="006A4B97" w:rsidP="00BA76D9">
    <w:pPr>
      <w:pStyle w:val="Header"/>
      <w:tabs>
        <w:tab w:val="center" w:pos="5278"/>
        <w:tab w:val="right" w:pos="10557"/>
      </w:tabs>
      <w:jc w:val="center"/>
    </w:pPr>
    <w:r>
      <w:rPr>
        <w:noProof/>
        <w:lang w:eastAsia="en-GB"/>
      </w:rPr>
      <w:drawing>
        <wp:anchor distT="0" distB="0" distL="114300" distR="114300" simplePos="0" relativeHeight="251667456" behindDoc="0" locked="0" layoutInCell="1" allowOverlap="1" wp14:anchorId="35712D5E" wp14:editId="2451986E">
          <wp:simplePos x="0" y="0"/>
          <wp:positionH relativeFrom="column">
            <wp:posOffset>5863590</wp:posOffset>
          </wp:positionH>
          <wp:positionV relativeFrom="paragraph">
            <wp:posOffset>-167005</wp:posOffset>
          </wp:positionV>
          <wp:extent cx="753110" cy="683895"/>
          <wp:effectExtent l="0" t="0" r="8890" b="1905"/>
          <wp:wrapNone/>
          <wp:docPr id="25" name="Picture 25" descr="ESF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Logo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08CD57A2" wp14:editId="4742285F">
          <wp:simplePos x="0" y="0"/>
          <wp:positionH relativeFrom="column">
            <wp:posOffset>4918710</wp:posOffset>
          </wp:positionH>
          <wp:positionV relativeFrom="paragraph">
            <wp:posOffset>-120650</wp:posOffset>
          </wp:positionV>
          <wp:extent cx="788670" cy="467995"/>
          <wp:effectExtent l="0" t="0" r="0" b="8255"/>
          <wp:wrapNone/>
          <wp:docPr id="26" name="Picture 26" descr="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502">
      <w:t xml:space="preserve">Employee </w:t>
    </w:r>
    <w:r>
      <w:t>Support in Skills</w:t>
    </w:r>
  </w:p>
  <w:p w14:paraId="7B5B11A7" w14:textId="22D52903" w:rsidR="006A4B97" w:rsidRDefault="006A4B97" w:rsidP="001E58F7">
    <w:pPr>
      <w:pStyle w:val="Header"/>
      <w:tabs>
        <w:tab w:val="center" w:pos="5278"/>
        <w:tab w:val="right" w:pos="10557"/>
      </w:tabs>
    </w:pPr>
    <w:r>
      <w:tab/>
    </w:r>
    <w:r>
      <w:tab/>
      <w:t>The Marches</w:t>
    </w:r>
    <w:r>
      <w:tab/>
    </w:r>
    <w:r>
      <w:tab/>
    </w:r>
  </w:p>
  <w:p w14:paraId="0F822A95" w14:textId="42321434" w:rsidR="006A4B97" w:rsidRDefault="006A4B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2A97" w14:textId="1F5402C0" w:rsidR="006A4B97" w:rsidRDefault="006A4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878586"/>
    <w:multiLevelType w:val="hybridMultilevel"/>
    <w:tmpl w:val="DFECEF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8B38B7"/>
    <w:multiLevelType w:val="hybridMultilevel"/>
    <w:tmpl w:val="44FA0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F"/>
    <w:multiLevelType w:val="singleLevel"/>
    <w:tmpl w:val="D4FC8682"/>
    <w:lvl w:ilvl="0">
      <w:start w:val="1"/>
      <w:numFmt w:val="decimal"/>
      <w:lvlText w:val="%1."/>
      <w:lvlJc w:val="left"/>
      <w:pPr>
        <w:tabs>
          <w:tab w:val="num" w:pos="720"/>
        </w:tabs>
        <w:ind w:left="720" w:hanging="360"/>
      </w:pPr>
    </w:lvl>
  </w:abstractNum>
  <w:abstractNum w:abstractNumId="3" w15:restartNumberingAfterBreak="0">
    <w:nsid w:val="059563D9"/>
    <w:multiLevelType w:val="hybridMultilevel"/>
    <w:tmpl w:val="E0F6E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37586"/>
    <w:multiLevelType w:val="hybridMultilevel"/>
    <w:tmpl w:val="AD04E746"/>
    <w:lvl w:ilvl="0" w:tplc="E0B404A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3DD684B"/>
    <w:multiLevelType w:val="hybridMultilevel"/>
    <w:tmpl w:val="101C6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A4765"/>
    <w:multiLevelType w:val="hybridMultilevel"/>
    <w:tmpl w:val="61E03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F06BE"/>
    <w:multiLevelType w:val="hybridMultilevel"/>
    <w:tmpl w:val="9902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83AA6"/>
    <w:multiLevelType w:val="hybridMultilevel"/>
    <w:tmpl w:val="4616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A1AE1"/>
    <w:multiLevelType w:val="hybridMultilevel"/>
    <w:tmpl w:val="A69C342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F54160"/>
    <w:multiLevelType w:val="hybridMultilevel"/>
    <w:tmpl w:val="8E085E8C"/>
    <w:lvl w:ilvl="0" w:tplc="04090001">
      <w:start w:val="1"/>
      <w:numFmt w:val="bullet"/>
      <w:lvlText w:val=""/>
      <w:lvlJc w:val="left"/>
      <w:pPr>
        <w:tabs>
          <w:tab w:val="num" w:pos="1080"/>
        </w:tabs>
        <w:ind w:left="1080" w:hanging="360"/>
      </w:pPr>
      <w:rPr>
        <w:rFonts w:ascii="Symbol" w:hAnsi="Symbol" w:hint="default"/>
      </w:rPr>
    </w:lvl>
    <w:lvl w:ilvl="1" w:tplc="985C7486">
      <w:start w:val="1"/>
      <w:numFmt w:val="bullet"/>
      <w:lvlText w:val=""/>
      <w:lvlJc w:val="left"/>
      <w:pPr>
        <w:tabs>
          <w:tab w:val="num" w:pos="1800"/>
        </w:tabs>
        <w:ind w:left="1800" w:hanging="360"/>
      </w:pPr>
      <w:rPr>
        <w:rFonts w:ascii="Symbol" w:hAnsi="Symbol" w:hint="default"/>
        <w:b/>
        <w:i w:val="0"/>
        <w:color w:val="FF0000"/>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883FB1"/>
    <w:multiLevelType w:val="hybridMultilevel"/>
    <w:tmpl w:val="78C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155D2"/>
    <w:multiLevelType w:val="hybridMultilevel"/>
    <w:tmpl w:val="590A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5"/>
  </w:num>
  <w:num w:numId="6">
    <w:abstractNumId w:val="1"/>
  </w:num>
  <w:num w:numId="7">
    <w:abstractNumId w:val="0"/>
  </w:num>
  <w:num w:numId="8">
    <w:abstractNumId w:val="9"/>
  </w:num>
  <w:num w:numId="9">
    <w:abstractNumId w:val="12"/>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9E"/>
    <w:rsid w:val="00051473"/>
    <w:rsid w:val="00055E60"/>
    <w:rsid w:val="00077389"/>
    <w:rsid w:val="00084C1D"/>
    <w:rsid w:val="00084E87"/>
    <w:rsid w:val="000853D4"/>
    <w:rsid w:val="000A1CA2"/>
    <w:rsid w:val="000D0865"/>
    <w:rsid w:val="000E45D5"/>
    <w:rsid w:val="000E6A58"/>
    <w:rsid w:val="000E7ECE"/>
    <w:rsid w:val="000F085B"/>
    <w:rsid w:val="000F78D5"/>
    <w:rsid w:val="000F7A00"/>
    <w:rsid w:val="00110505"/>
    <w:rsid w:val="00116090"/>
    <w:rsid w:val="00116E15"/>
    <w:rsid w:val="00131C95"/>
    <w:rsid w:val="00135ACC"/>
    <w:rsid w:val="00152D9E"/>
    <w:rsid w:val="00153D0F"/>
    <w:rsid w:val="0015574C"/>
    <w:rsid w:val="00163262"/>
    <w:rsid w:val="00181D0F"/>
    <w:rsid w:val="001A03F9"/>
    <w:rsid w:val="001A5A73"/>
    <w:rsid w:val="001B10E9"/>
    <w:rsid w:val="001B114B"/>
    <w:rsid w:val="001B159D"/>
    <w:rsid w:val="001B55AC"/>
    <w:rsid w:val="001B6566"/>
    <w:rsid w:val="001B75E0"/>
    <w:rsid w:val="001D02D6"/>
    <w:rsid w:val="001D2435"/>
    <w:rsid w:val="001E58F7"/>
    <w:rsid w:val="00214F00"/>
    <w:rsid w:val="00255C64"/>
    <w:rsid w:val="002901C2"/>
    <w:rsid w:val="002946DA"/>
    <w:rsid w:val="002A3A6D"/>
    <w:rsid w:val="002A76D4"/>
    <w:rsid w:val="002D4AAA"/>
    <w:rsid w:val="002F6C79"/>
    <w:rsid w:val="00304EC9"/>
    <w:rsid w:val="003418DB"/>
    <w:rsid w:val="00343412"/>
    <w:rsid w:val="0034416A"/>
    <w:rsid w:val="00346AF4"/>
    <w:rsid w:val="00380EE3"/>
    <w:rsid w:val="0038320C"/>
    <w:rsid w:val="003845CD"/>
    <w:rsid w:val="003929A3"/>
    <w:rsid w:val="003A655A"/>
    <w:rsid w:val="003D5B8A"/>
    <w:rsid w:val="004149E6"/>
    <w:rsid w:val="0043097F"/>
    <w:rsid w:val="0044180E"/>
    <w:rsid w:val="00454317"/>
    <w:rsid w:val="00465138"/>
    <w:rsid w:val="004B763B"/>
    <w:rsid w:val="004C72DF"/>
    <w:rsid w:val="004D2A2F"/>
    <w:rsid w:val="004F424F"/>
    <w:rsid w:val="005553C7"/>
    <w:rsid w:val="00572D40"/>
    <w:rsid w:val="00580077"/>
    <w:rsid w:val="0058037B"/>
    <w:rsid w:val="00585963"/>
    <w:rsid w:val="00585DFA"/>
    <w:rsid w:val="005B09B7"/>
    <w:rsid w:val="005B1ACC"/>
    <w:rsid w:val="005C37B5"/>
    <w:rsid w:val="005E43A6"/>
    <w:rsid w:val="005F043C"/>
    <w:rsid w:val="005F52A7"/>
    <w:rsid w:val="00616D1E"/>
    <w:rsid w:val="00666845"/>
    <w:rsid w:val="00674529"/>
    <w:rsid w:val="006975EB"/>
    <w:rsid w:val="00697CC5"/>
    <w:rsid w:val="006A4B97"/>
    <w:rsid w:val="006D0D51"/>
    <w:rsid w:val="00713BF4"/>
    <w:rsid w:val="007241A1"/>
    <w:rsid w:val="00740604"/>
    <w:rsid w:val="00765109"/>
    <w:rsid w:val="00776D95"/>
    <w:rsid w:val="00797212"/>
    <w:rsid w:val="007A3C7C"/>
    <w:rsid w:val="007B5331"/>
    <w:rsid w:val="007D582C"/>
    <w:rsid w:val="007E4B1F"/>
    <w:rsid w:val="00800101"/>
    <w:rsid w:val="00800BFB"/>
    <w:rsid w:val="00805A21"/>
    <w:rsid w:val="00837853"/>
    <w:rsid w:val="00865F85"/>
    <w:rsid w:val="00872FA3"/>
    <w:rsid w:val="00875118"/>
    <w:rsid w:val="00877FCD"/>
    <w:rsid w:val="008B77E3"/>
    <w:rsid w:val="008F13E2"/>
    <w:rsid w:val="008F374C"/>
    <w:rsid w:val="008F655E"/>
    <w:rsid w:val="0093778B"/>
    <w:rsid w:val="0098338A"/>
    <w:rsid w:val="00991CA1"/>
    <w:rsid w:val="009B2767"/>
    <w:rsid w:val="009D48E4"/>
    <w:rsid w:val="009D6646"/>
    <w:rsid w:val="009F23A2"/>
    <w:rsid w:val="00A318C3"/>
    <w:rsid w:val="00A9306F"/>
    <w:rsid w:val="00AA127D"/>
    <w:rsid w:val="00AB34F3"/>
    <w:rsid w:val="00AC1F81"/>
    <w:rsid w:val="00AE038D"/>
    <w:rsid w:val="00B1082D"/>
    <w:rsid w:val="00B30BAC"/>
    <w:rsid w:val="00B30CEE"/>
    <w:rsid w:val="00B45ED9"/>
    <w:rsid w:val="00B50BA1"/>
    <w:rsid w:val="00B61493"/>
    <w:rsid w:val="00B70217"/>
    <w:rsid w:val="00B70597"/>
    <w:rsid w:val="00B91BBE"/>
    <w:rsid w:val="00B92545"/>
    <w:rsid w:val="00B95FE2"/>
    <w:rsid w:val="00BA2233"/>
    <w:rsid w:val="00BA76D9"/>
    <w:rsid w:val="00BC355A"/>
    <w:rsid w:val="00BC53D6"/>
    <w:rsid w:val="00C20F46"/>
    <w:rsid w:val="00C22162"/>
    <w:rsid w:val="00C35374"/>
    <w:rsid w:val="00C43880"/>
    <w:rsid w:val="00C662DB"/>
    <w:rsid w:val="00CF2ED5"/>
    <w:rsid w:val="00CF48B0"/>
    <w:rsid w:val="00D2351E"/>
    <w:rsid w:val="00D24308"/>
    <w:rsid w:val="00D26680"/>
    <w:rsid w:val="00D3498C"/>
    <w:rsid w:val="00D566B9"/>
    <w:rsid w:val="00D60A96"/>
    <w:rsid w:val="00D71A9A"/>
    <w:rsid w:val="00D96BC1"/>
    <w:rsid w:val="00DA75A0"/>
    <w:rsid w:val="00DB008A"/>
    <w:rsid w:val="00DC44C0"/>
    <w:rsid w:val="00DD6163"/>
    <w:rsid w:val="00DE1981"/>
    <w:rsid w:val="00E11937"/>
    <w:rsid w:val="00E66AE5"/>
    <w:rsid w:val="00E96FA6"/>
    <w:rsid w:val="00EC0DFC"/>
    <w:rsid w:val="00EC20EE"/>
    <w:rsid w:val="00ED2793"/>
    <w:rsid w:val="00EF3CC2"/>
    <w:rsid w:val="00F227AD"/>
    <w:rsid w:val="00F2403D"/>
    <w:rsid w:val="00F42D08"/>
    <w:rsid w:val="00F6031F"/>
    <w:rsid w:val="00F63CC4"/>
    <w:rsid w:val="00F6795B"/>
    <w:rsid w:val="00F802E3"/>
    <w:rsid w:val="00F83E1B"/>
    <w:rsid w:val="00F84C38"/>
    <w:rsid w:val="00F9021B"/>
    <w:rsid w:val="00FA1AD0"/>
    <w:rsid w:val="00FB7BC1"/>
    <w:rsid w:val="00FC70F0"/>
    <w:rsid w:val="00FC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eaeaea"/>
    </o:shapedefaults>
    <o:shapelayout v:ext="edit">
      <o:idmap v:ext="edit" data="1"/>
    </o:shapelayout>
  </w:shapeDefaults>
  <w:decimalSymbol w:val="."/>
  <w:listSeparator w:val=","/>
  <w14:docId w14:val="0F82293C"/>
  <w15:docId w15:val="{6A5B46CA-4492-4A79-B06C-7BC2B7FB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E3"/>
    <w:rPr>
      <w:sz w:val="24"/>
      <w:szCs w:val="24"/>
      <w:lang w:eastAsia="en-US"/>
    </w:rPr>
  </w:style>
  <w:style w:type="paragraph" w:styleId="Heading1">
    <w:name w:val="heading 1"/>
    <w:aliases w:val="Numbered - 1"/>
    <w:basedOn w:val="Normal"/>
    <w:next w:val="Normal"/>
    <w:qFormat/>
    <w:rsid w:val="008B77E3"/>
    <w:pPr>
      <w:keepNext/>
      <w:spacing w:before="40" w:after="40"/>
      <w:jc w:val="right"/>
      <w:outlineLvl w:val="0"/>
    </w:pPr>
    <w:rPr>
      <w:rFonts w:ascii="Arial" w:hAnsi="Arial"/>
      <w:b/>
      <w:bCs/>
      <w:sz w:val="16"/>
    </w:rPr>
  </w:style>
  <w:style w:type="paragraph" w:styleId="Heading2">
    <w:name w:val="heading 2"/>
    <w:aliases w:val="Numbered - 2"/>
    <w:basedOn w:val="Normal"/>
    <w:next w:val="Normal"/>
    <w:link w:val="Heading2Char"/>
    <w:qFormat/>
    <w:rsid w:val="008B77E3"/>
    <w:pPr>
      <w:keepNext/>
      <w:spacing w:before="40" w:after="40"/>
      <w:outlineLvl w:val="1"/>
    </w:pPr>
    <w:rPr>
      <w:rFonts w:ascii="Arial" w:hAnsi="Arial"/>
      <w:b/>
      <w:bCs/>
      <w:sz w:val="16"/>
    </w:rPr>
  </w:style>
  <w:style w:type="paragraph" w:styleId="Heading3">
    <w:name w:val="heading 3"/>
    <w:basedOn w:val="Normal"/>
    <w:next w:val="Normal"/>
    <w:qFormat/>
    <w:rsid w:val="008B77E3"/>
    <w:pPr>
      <w:keepNext/>
      <w:outlineLvl w:val="2"/>
    </w:pPr>
    <w:rPr>
      <w:rFonts w:ascii="Arial" w:hAnsi="Arial" w:cs="Arial"/>
      <w:b/>
      <w:bCs/>
      <w:i/>
      <w:iCs/>
      <w:sz w:val="22"/>
    </w:rPr>
  </w:style>
  <w:style w:type="paragraph" w:styleId="Heading4">
    <w:name w:val="heading 4"/>
    <w:basedOn w:val="Normal"/>
    <w:next w:val="Normal"/>
    <w:link w:val="Heading4Char"/>
    <w:semiHidden/>
    <w:unhideWhenUsed/>
    <w:qFormat/>
    <w:rsid w:val="000E7EC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8B77E3"/>
    <w:pPr>
      <w:keepNext/>
      <w:jc w:val="center"/>
      <w:outlineLvl w:val="4"/>
    </w:pPr>
    <w:rPr>
      <w:rFonts w:ascii="Arial" w:hAnsi="Arial"/>
      <w:b/>
      <w:sz w:val="16"/>
    </w:rPr>
  </w:style>
  <w:style w:type="paragraph" w:styleId="Heading6">
    <w:name w:val="heading 6"/>
    <w:basedOn w:val="Normal"/>
    <w:next w:val="Normal"/>
    <w:link w:val="Heading6Char"/>
    <w:semiHidden/>
    <w:unhideWhenUsed/>
    <w:qFormat/>
    <w:rsid w:val="002F6C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8B77E3"/>
    <w:pPr>
      <w:keepNext/>
      <w:spacing w:before="40" w:after="40"/>
      <w:ind w:hanging="180"/>
      <w:outlineLvl w:val="6"/>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B77E3"/>
    <w:rPr>
      <w:b/>
      <w:bCs/>
    </w:rPr>
  </w:style>
  <w:style w:type="paragraph" w:styleId="BodyText3">
    <w:name w:val="Body Text 3"/>
    <w:basedOn w:val="Normal"/>
    <w:rsid w:val="008B77E3"/>
    <w:rPr>
      <w:b/>
      <w:bCs/>
      <w:sz w:val="20"/>
    </w:rPr>
  </w:style>
  <w:style w:type="character" w:styleId="FollowedHyperlink">
    <w:name w:val="FollowedHyperlink"/>
    <w:basedOn w:val="DefaultParagraphFont"/>
    <w:rsid w:val="008B77E3"/>
    <w:rPr>
      <w:color w:val="800080"/>
      <w:u w:val="single"/>
    </w:rPr>
  </w:style>
  <w:style w:type="paragraph" w:styleId="BodyTextIndent">
    <w:name w:val="Body Text Indent"/>
    <w:basedOn w:val="Normal"/>
    <w:rsid w:val="008B77E3"/>
    <w:pPr>
      <w:widowControl w:val="0"/>
      <w:overflowPunct w:val="0"/>
      <w:autoSpaceDE w:val="0"/>
      <w:autoSpaceDN w:val="0"/>
      <w:adjustRightInd w:val="0"/>
      <w:ind w:left="288"/>
      <w:textAlignment w:val="baseline"/>
    </w:pPr>
    <w:rPr>
      <w:rFonts w:ascii="Arial" w:hAnsi="Arial"/>
      <w:sz w:val="22"/>
      <w:szCs w:val="20"/>
    </w:rPr>
  </w:style>
  <w:style w:type="paragraph" w:styleId="Caption">
    <w:name w:val="caption"/>
    <w:basedOn w:val="Normal"/>
    <w:next w:val="Normal"/>
    <w:qFormat/>
    <w:rsid w:val="008B77E3"/>
    <w:rPr>
      <w:b/>
      <w:bCs/>
    </w:rPr>
  </w:style>
  <w:style w:type="paragraph" w:styleId="TOC1">
    <w:name w:val="toc 1"/>
    <w:basedOn w:val="Normal"/>
    <w:next w:val="Normal"/>
    <w:autoRedefine/>
    <w:semiHidden/>
    <w:rsid w:val="008B77E3"/>
    <w:pPr>
      <w:spacing w:after="120" w:line="300" w:lineRule="atLeast"/>
    </w:pPr>
    <w:rPr>
      <w:szCs w:val="20"/>
    </w:rPr>
  </w:style>
  <w:style w:type="paragraph" w:styleId="Header">
    <w:name w:val="header"/>
    <w:basedOn w:val="Normal"/>
    <w:link w:val="HeaderChar"/>
    <w:uiPriority w:val="99"/>
    <w:rsid w:val="008B77E3"/>
    <w:pPr>
      <w:tabs>
        <w:tab w:val="center" w:pos="4320"/>
        <w:tab w:val="right" w:pos="8640"/>
      </w:tabs>
    </w:pPr>
    <w:rPr>
      <w:rFonts w:ascii="Arial" w:hAnsi="Arial"/>
    </w:rPr>
  </w:style>
  <w:style w:type="paragraph" w:styleId="Footer">
    <w:name w:val="footer"/>
    <w:basedOn w:val="Normal"/>
    <w:link w:val="FooterChar"/>
    <w:rsid w:val="008B77E3"/>
    <w:pPr>
      <w:tabs>
        <w:tab w:val="center" w:pos="4320"/>
        <w:tab w:val="right" w:pos="8640"/>
      </w:tabs>
    </w:pPr>
    <w:rPr>
      <w:rFonts w:ascii="Arial" w:hAnsi="Arial"/>
    </w:rPr>
  </w:style>
  <w:style w:type="paragraph" w:styleId="BodyTextIndent2">
    <w:name w:val="Body Text Indent 2"/>
    <w:basedOn w:val="Normal"/>
    <w:rsid w:val="008B77E3"/>
    <w:pPr>
      <w:tabs>
        <w:tab w:val="left" w:pos="476"/>
      </w:tabs>
      <w:ind w:left="476" w:hanging="476"/>
    </w:pPr>
    <w:rPr>
      <w:rFonts w:ascii="Arial" w:hAnsi="Arial" w:cs="Arial"/>
      <w:sz w:val="16"/>
    </w:rPr>
  </w:style>
  <w:style w:type="paragraph" w:styleId="BodyText">
    <w:name w:val="Body Text"/>
    <w:basedOn w:val="Normal"/>
    <w:rsid w:val="008B77E3"/>
    <w:rPr>
      <w:rFonts w:ascii="Arial" w:hAnsi="Arial" w:cs="Arial"/>
      <w:color w:val="000000"/>
      <w:sz w:val="18"/>
    </w:rPr>
  </w:style>
  <w:style w:type="character" w:styleId="PageNumber">
    <w:name w:val="page number"/>
    <w:basedOn w:val="DefaultParagraphFont"/>
    <w:rsid w:val="008B77E3"/>
  </w:style>
  <w:style w:type="paragraph" w:customStyle="1" w:styleId="Default">
    <w:name w:val="Default"/>
    <w:rsid w:val="00875118"/>
    <w:pPr>
      <w:autoSpaceDE w:val="0"/>
      <w:autoSpaceDN w:val="0"/>
      <w:adjustRightInd w:val="0"/>
    </w:pPr>
    <w:rPr>
      <w:rFonts w:ascii="Arial" w:hAnsi="Arial" w:cs="Arial"/>
      <w:color w:val="000000"/>
      <w:sz w:val="24"/>
      <w:szCs w:val="24"/>
    </w:rPr>
  </w:style>
  <w:style w:type="paragraph" w:customStyle="1" w:styleId="Numbered">
    <w:name w:val="Numbered"/>
    <w:basedOn w:val="Default"/>
    <w:next w:val="Default"/>
    <w:rsid w:val="00875118"/>
    <w:pPr>
      <w:spacing w:after="240"/>
    </w:pPr>
    <w:rPr>
      <w:rFonts w:cs="Times New Roman"/>
      <w:color w:val="auto"/>
    </w:rPr>
  </w:style>
  <w:style w:type="paragraph" w:styleId="BalloonText">
    <w:name w:val="Balloon Text"/>
    <w:basedOn w:val="Normal"/>
    <w:link w:val="BalloonTextChar"/>
    <w:rsid w:val="00CF2ED5"/>
    <w:rPr>
      <w:rFonts w:ascii="Tahoma" w:hAnsi="Tahoma" w:cs="Tahoma"/>
      <w:sz w:val="16"/>
      <w:szCs w:val="16"/>
    </w:rPr>
  </w:style>
  <w:style w:type="character" w:customStyle="1" w:styleId="BalloonTextChar">
    <w:name w:val="Balloon Text Char"/>
    <w:basedOn w:val="DefaultParagraphFont"/>
    <w:link w:val="BalloonText"/>
    <w:rsid w:val="00CF2ED5"/>
    <w:rPr>
      <w:rFonts w:ascii="Tahoma" w:hAnsi="Tahoma" w:cs="Tahoma"/>
      <w:sz w:val="16"/>
      <w:szCs w:val="16"/>
      <w:lang w:eastAsia="en-US"/>
    </w:rPr>
  </w:style>
  <w:style w:type="character" w:styleId="Hyperlink">
    <w:name w:val="Hyperlink"/>
    <w:basedOn w:val="DefaultParagraphFont"/>
    <w:unhideWhenUsed/>
    <w:rsid w:val="00F63CC4"/>
    <w:rPr>
      <w:color w:val="0000FF" w:themeColor="hyperlink"/>
      <w:u w:val="single"/>
    </w:rPr>
  </w:style>
  <w:style w:type="paragraph" w:styleId="ListParagraph">
    <w:name w:val="List Paragraph"/>
    <w:basedOn w:val="Normal"/>
    <w:uiPriority w:val="34"/>
    <w:qFormat/>
    <w:rsid w:val="00B92545"/>
    <w:pPr>
      <w:ind w:left="720"/>
      <w:contextualSpacing/>
    </w:pPr>
  </w:style>
  <w:style w:type="character" w:customStyle="1" w:styleId="Heading2Char">
    <w:name w:val="Heading 2 Char"/>
    <w:aliases w:val="Numbered - 2 Char"/>
    <w:basedOn w:val="DefaultParagraphFont"/>
    <w:link w:val="Heading2"/>
    <w:rsid w:val="005F043C"/>
    <w:rPr>
      <w:rFonts w:ascii="Arial" w:hAnsi="Arial"/>
      <w:b/>
      <w:bCs/>
      <w:sz w:val="16"/>
      <w:szCs w:val="24"/>
      <w:lang w:eastAsia="en-US"/>
    </w:rPr>
  </w:style>
  <w:style w:type="character" w:customStyle="1" w:styleId="HeaderChar">
    <w:name w:val="Header Char"/>
    <w:basedOn w:val="DefaultParagraphFont"/>
    <w:link w:val="Header"/>
    <w:uiPriority w:val="99"/>
    <w:rsid w:val="005F043C"/>
    <w:rPr>
      <w:rFonts w:ascii="Arial" w:hAnsi="Arial"/>
      <w:sz w:val="24"/>
      <w:szCs w:val="24"/>
      <w:lang w:eastAsia="en-US"/>
    </w:rPr>
  </w:style>
  <w:style w:type="character" w:customStyle="1" w:styleId="FooterChar">
    <w:name w:val="Footer Char"/>
    <w:basedOn w:val="DefaultParagraphFont"/>
    <w:link w:val="Footer"/>
    <w:rsid w:val="005F043C"/>
    <w:rPr>
      <w:rFonts w:ascii="Arial" w:hAnsi="Arial"/>
      <w:sz w:val="24"/>
      <w:szCs w:val="24"/>
      <w:lang w:eastAsia="en-US"/>
    </w:rPr>
  </w:style>
  <w:style w:type="character" w:customStyle="1" w:styleId="Heading4Char">
    <w:name w:val="Heading 4 Char"/>
    <w:basedOn w:val="DefaultParagraphFont"/>
    <w:link w:val="Heading4"/>
    <w:semiHidden/>
    <w:rsid w:val="000E7ECE"/>
    <w:rPr>
      <w:rFonts w:asciiTheme="majorHAnsi" w:eastAsiaTheme="majorEastAsia" w:hAnsiTheme="majorHAnsi" w:cstheme="majorBidi"/>
      <w:i/>
      <w:iCs/>
      <w:color w:val="365F91" w:themeColor="accent1" w:themeShade="BF"/>
      <w:sz w:val="24"/>
      <w:szCs w:val="24"/>
      <w:lang w:eastAsia="en-US"/>
    </w:rPr>
  </w:style>
  <w:style w:type="paragraph" w:customStyle="1" w:styleId="Style10">
    <w:name w:val="Style 10"/>
    <w:rsid w:val="000E7ECE"/>
    <w:pPr>
      <w:widowControl w:val="0"/>
      <w:autoSpaceDE w:val="0"/>
      <w:autoSpaceDN w:val="0"/>
      <w:adjustRightInd w:val="0"/>
    </w:pPr>
    <w:rPr>
      <w:lang w:val="en-US"/>
    </w:rPr>
  </w:style>
  <w:style w:type="table" w:styleId="TableGrid">
    <w:name w:val="Table Grid"/>
    <w:basedOn w:val="TableNormal"/>
    <w:uiPriority w:val="59"/>
    <w:rsid w:val="0025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2F6C79"/>
    <w:rPr>
      <w:rFonts w:asciiTheme="majorHAnsi" w:eastAsiaTheme="majorEastAsia" w:hAnsiTheme="majorHAnsi" w:cstheme="majorBidi"/>
      <w:color w:val="243F60" w:themeColor="accent1" w:themeShade="7F"/>
      <w:sz w:val="24"/>
      <w:szCs w:val="24"/>
      <w:lang w:eastAsia="en-US"/>
    </w:rPr>
  </w:style>
  <w:style w:type="paragraph" w:customStyle="1" w:styleId="font7">
    <w:name w:val="font7"/>
    <w:basedOn w:val="Normal"/>
    <w:rsid w:val="002F6C79"/>
    <w:pPr>
      <w:spacing w:before="100" w:beforeAutospacing="1" w:after="100" w:afterAutospacing="1"/>
    </w:pPr>
    <w:rPr>
      <w:rFonts w:ascii="Verdana" w:eastAsia="Arial Unicode MS" w:hAnsi="Verdana" w:cs="Arial Unicode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90963">
      <w:bodyDiv w:val="1"/>
      <w:marLeft w:val="0"/>
      <w:marRight w:val="0"/>
      <w:marTop w:val="0"/>
      <w:marBottom w:val="0"/>
      <w:divBdr>
        <w:top w:val="none" w:sz="0" w:space="0" w:color="auto"/>
        <w:left w:val="none" w:sz="0" w:space="0" w:color="auto"/>
        <w:bottom w:val="none" w:sz="0" w:space="0" w:color="auto"/>
        <w:right w:val="none" w:sz="0" w:space="0" w:color="auto"/>
      </w:divBdr>
    </w:div>
    <w:div w:id="20942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ec.europa.eu/competition/state_aid/legislation/block.html" TargetMode="External"/><Relationship Id="rId3" Type="http://schemas.openxmlformats.org/officeDocument/2006/relationships/customXml" Target="../customXml/item3.xml"/><Relationship Id="rId21" Type="http://schemas.openxmlformats.org/officeDocument/2006/relationships/hyperlink" Target="http://ec.europa.eu/competition/state_aid/legislation/de_minimis_regulation_e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ec.europa.eu/competition/state_aid/legislation/de_minimis_regulation_e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unitedkingdom/work_with_eu/rates/index_e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c.europa.eu/unitedkingdom/work_with_eu/rates/index_en.htm"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ov.uk/guidance/state-aid"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uidance/state-ai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c.europa.eu/competition/state_aid/legislation/block.html" TargetMode="External"/><Relationship Id="rId27"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E64E18F773A43A773F57BC2D655FB" ma:contentTypeVersion="2" ma:contentTypeDescription="Create a new document." ma:contentTypeScope="" ma:versionID="bbcfe10fb89ee2d981f5c9f93ac72219">
  <xsd:schema xmlns:xsd="http://www.w3.org/2001/XMLSchema" xmlns:xs="http://www.w3.org/2001/XMLSchema" xmlns:p="http://schemas.microsoft.com/office/2006/metadata/properties" xmlns:ns2="ad1a10f9-45f2-4335-919b-9fc7a1f60945" targetNamespace="http://schemas.microsoft.com/office/2006/metadata/properties" ma:root="true" ma:fieldsID="1ed72fb97dadbe729c2ed2dc1aae9cea" ns2:_="">
    <xsd:import namespace="ad1a10f9-45f2-4335-919b-9fc7a1f609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a10f9-45f2-4335-919b-9fc7a1f609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DCCD-7308-432F-B16B-9F6315AD19AD}">
  <ds:schemaRefs>
    <ds:schemaRef ds:uri="http://schemas.microsoft.com/office/2006/metadata/longProperties"/>
  </ds:schemaRefs>
</ds:datastoreItem>
</file>

<file path=customXml/itemProps2.xml><?xml version="1.0" encoding="utf-8"?>
<ds:datastoreItem xmlns:ds="http://schemas.openxmlformats.org/officeDocument/2006/customXml" ds:itemID="{0F5977C7-CFFB-4FE2-9F9C-F19762E06EAB}">
  <ds:schemaRefs>
    <ds:schemaRef ds:uri="http://schemas.microsoft.com/sharepoint/v3/contenttype/forms"/>
  </ds:schemaRefs>
</ds:datastoreItem>
</file>

<file path=customXml/itemProps3.xml><?xml version="1.0" encoding="utf-8"?>
<ds:datastoreItem xmlns:ds="http://schemas.openxmlformats.org/officeDocument/2006/customXml" ds:itemID="{651F9536-D1D0-4CAE-9ABB-F42F78CE2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a10f9-45f2-4335-919b-9fc7a1f6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8F15C-03C7-408C-9557-3190EC97B44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d1a10f9-45f2-4335-919b-9fc7a1f60945"/>
    <ds:schemaRef ds:uri="http://www.w3.org/XML/1998/namespace"/>
  </ds:schemaRefs>
</ds:datastoreItem>
</file>

<file path=customXml/itemProps5.xml><?xml version="1.0" encoding="utf-8"?>
<ds:datastoreItem xmlns:ds="http://schemas.openxmlformats.org/officeDocument/2006/customXml" ds:itemID="{66574364-6787-4929-9777-DDF6710F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98A91F29</Template>
  <TotalTime>113</TotalTime>
  <Pages>8</Pages>
  <Words>1452</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ESF De Minimis Form</vt:lpstr>
    </vt:vector>
  </TitlesOfParts>
  <Company>LSC</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De Minimis Form</dc:title>
  <dc:subject/>
  <dc:creator>Harvey Starns</dc:creator>
  <cp:keywords>lsc esf state aid de minimis deminimis</cp:keywords>
  <dc:description>Data Capture Form</dc:description>
  <cp:lastModifiedBy>Eloise Omerod</cp:lastModifiedBy>
  <cp:revision>35</cp:revision>
  <cp:lastPrinted>2017-08-08T08:11:00Z</cp:lastPrinted>
  <dcterms:created xsi:type="dcterms:W3CDTF">2016-11-16T09:31:00Z</dcterms:created>
  <dcterms:modified xsi:type="dcterms:W3CDTF">2017-08-08T08:11:00Z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;#National Office;#</vt:lpwstr>
  </property>
  <property fmtid="{D5CDD505-2E9C-101B-9397-08002B2CF9AE}" pid="3" name="_DCDateCreated">
    <vt:lpwstr>2008-04-14T00:00:00Z</vt:lpwstr>
  </property>
  <property fmtid="{D5CDD505-2E9C-101B-9397-08002B2CF9AE}" pid="4" name="ContentType">
    <vt:lpwstr>SFA document</vt:lpwstr>
  </property>
  <property fmtid="{D5CDD505-2E9C-101B-9397-08002B2CF9AE}" pid="5" name="LSC Description">
    <vt:lpwstr>LSC ESF DeMinimis Form</vt:lpwstr>
  </property>
  <property fmtid="{D5CDD505-2E9C-101B-9397-08002B2CF9AE}" pid="6" name="Document Type">
    <vt:lpwstr>Form</vt:lpwstr>
  </property>
  <property fmtid="{D5CDD505-2E9C-101B-9397-08002B2CF9AE}" pid="7" name="Published Date">
    <vt:lpwstr>2009-08-24T00:00:00Z</vt:lpwstr>
  </property>
  <property fmtid="{D5CDD505-2E9C-101B-9397-08002B2CF9AE}" pid="8" name="Security Classification">
    <vt:lpwstr>UNCLASSIFIED</vt:lpwstr>
  </property>
  <property fmtid="{D5CDD505-2E9C-101B-9397-08002B2CF9AE}" pid="9" name="ContentTypeId">
    <vt:lpwstr>0x0101000B4E64E18F773A43A773F57BC2D655FB</vt:lpwstr>
  </property>
</Properties>
</file>